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BA58B9" w14:textId="545B32CA" w:rsidR="007B3D43" w:rsidRPr="001C5B1E" w:rsidRDefault="007B3D43" w:rsidP="001C5B1E">
      <w:pPr>
        <w:pStyle w:val="ListParagraph"/>
        <w:numPr>
          <w:ilvl w:val="0"/>
          <w:numId w:val="10"/>
        </w:numPr>
        <w:tabs>
          <w:tab w:val="right" w:pos="379"/>
        </w:tabs>
        <w:spacing w:after="0"/>
        <w:rPr>
          <w:rFonts w:ascii="Tahoma" w:hAnsi="Tahoma" w:cs="B Titr"/>
          <w:b/>
          <w:bCs/>
          <w:sz w:val="24"/>
          <w:szCs w:val="24"/>
        </w:rPr>
      </w:pPr>
      <w:r w:rsidRPr="001C5B1E">
        <w:rPr>
          <w:rFonts w:ascii="Tahoma" w:hAnsi="Tahoma" w:cs="B Titr"/>
          <w:b/>
          <w:bCs/>
          <w:sz w:val="24"/>
          <w:szCs w:val="24"/>
          <w:rtl/>
        </w:rPr>
        <w:t xml:space="preserve">مشخصات </w:t>
      </w:r>
      <w:r w:rsidR="008E4817" w:rsidRPr="001C5B1E">
        <w:rPr>
          <w:rFonts w:ascii="Tahoma" w:hAnsi="Tahoma" w:cs="B Titr" w:hint="cs"/>
          <w:b/>
          <w:bCs/>
          <w:sz w:val="24"/>
          <w:szCs w:val="24"/>
          <w:rtl/>
        </w:rPr>
        <w:t>شرکت و نماینده آن:</w:t>
      </w:r>
    </w:p>
    <w:tbl>
      <w:tblPr>
        <w:bidiVisual/>
        <w:tblW w:w="5794" w:type="pct"/>
        <w:tblInd w:w="-711" w:type="dxa"/>
        <w:tbl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single" w:sz="4" w:space="0" w:color="ED7D31" w:themeColor="accent2"/>
          <w:insideV w:val="single" w:sz="4" w:space="0" w:color="ED7D31" w:themeColor="accent2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3158"/>
        <w:gridCol w:w="1261"/>
        <w:gridCol w:w="539"/>
        <w:gridCol w:w="364"/>
        <w:gridCol w:w="628"/>
        <w:gridCol w:w="371"/>
        <w:gridCol w:w="4776"/>
      </w:tblGrid>
      <w:tr w:rsidR="00D977EB" w:rsidRPr="00E00E4A" w14:paraId="70766808" w14:textId="77777777" w:rsidTr="00D376F4">
        <w:trPr>
          <w:trHeight w:val="662"/>
        </w:trPr>
        <w:tc>
          <w:tcPr>
            <w:tcW w:w="1423" w:type="pct"/>
            <w:shd w:val="clear" w:color="auto" w:fill="FFFFFF" w:themeFill="background1"/>
            <w:vAlign w:val="center"/>
          </w:tcPr>
          <w:p w14:paraId="75C31FC6" w14:textId="16CEB24C" w:rsidR="00D977EB" w:rsidRPr="00D27F48" w:rsidRDefault="00D977EB" w:rsidP="002D5DFE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r w:rsidRPr="00D27F48">
              <w:rPr>
                <w:rFonts w:ascii="Tahoma" w:eastAsia="Times New Roman" w:hAnsi="Tahoma" w:cs="B Nazanin" w:hint="cs"/>
                <w:b/>
                <w:bCs/>
                <w:rtl/>
              </w:rPr>
              <w:t>نام</w:t>
            </w:r>
            <w:r w:rsidRPr="00D27F48">
              <w:rPr>
                <w:rFonts w:ascii="Tahoma" w:eastAsia="Times New Roman" w:hAnsi="Tahoma" w:cs="B Nazanin"/>
                <w:b/>
                <w:bCs/>
                <w:rtl/>
              </w:rPr>
              <w:t xml:space="preserve"> شرکت</w:t>
            </w:r>
            <w:r w:rsidRPr="00D27F48">
              <w:rPr>
                <w:rFonts w:ascii="Tahoma" w:eastAsia="Times New Roman" w:hAnsi="Tahoma" w:cs="B Nazanin"/>
                <w:rtl/>
              </w:rPr>
              <w:t>:</w:t>
            </w:r>
          </w:p>
        </w:tc>
        <w:tc>
          <w:tcPr>
            <w:tcW w:w="568" w:type="pct"/>
            <w:shd w:val="clear" w:color="auto" w:fill="FFFFFF" w:themeFill="background1"/>
            <w:vAlign w:val="center"/>
          </w:tcPr>
          <w:p w14:paraId="2F45247B" w14:textId="4C778502" w:rsidR="00D977EB" w:rsidRPr="00D27F48" w:rsidRDefault="00D977EB" w:rsidP="00D27F48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r w:rsidRPr="00D27F48">
              <w:rPr>
                <w:rFonts w:cs="B Nazanin" w:hint="cs"/>
                <w:b/>
                <w:bCs/>
                <w:rtl/>
              </w:rPr>
              <w:t>دانش‌بنیان می‌باشد:</w:t>
            </w:r>
          </w:p>
        </w:tc>
        <w:tc>
          <w:tcPr>
            <w:tcW w:w="243" w:type="pct"/>
            <w:tcBorders>
              <w:right w:val="nil"/>
            </w:tcBorders>
            <w:shd w:val="clear" w:color="auto" w:fill="FFFFFF" w:themeFill="background1"/>
            <w:vAlign w:val="center"/>
          </w:tcPr>
          <w:p w14:paraId="0A954D77" w14:textId="3E623A81" w:rsidR="00D977EB" w:rsidRPr="00D27F48" w:rsidRDefault="00D977EB" w:rsidP="00E00E4A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r w:rsidRPr="00D27F48">
              <w:rPr>
                <w:rFonts w:cs="B Nazanin" w:hint="cs"/>
                <w:b/>
                <w:bCs/>
                <w:rtl/>
              </w:rPr>
              <w:t>بلی</w:t>
            </w:r>
          </w:p>
        </w:tc>
        <w:tc>
          <w:tcPr>
            <w:tcW w:w="164" w:type="pct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1CC98C59" w14:textId="4EBC5F8B" w:rsidR="00D977EB" w:rsidRPr="00D27F48" w:rsidRDefault="00DC2A8A" w:rsidP="00E00E4A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570417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7EB" w:rsidRPr="00D27F48">
                  <w:rPr>
                    <w:rFonts w:ascii="MS Mincho" w:eastAsia="MS Mincho" w:hAnsi="MS Mincho" w:cs="MS Mincho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283" w:type="pct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7B19FC0F" w14:textId="7488C3E5" w:rsidR="00D977EB" w:rsidRPr="00D27F48" w:rsidRDefault="00D977EB" w:rsidP="00E00E4A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r w:rsidRPr="00D27F48">
              <w:rPr>
                <w:rFonts w:cs="B Nazanin" w:hint="cs"/>
                <w:b/>
                <w:bCs/>
                <w:rtl/>
              </w:rPr>
              <w:t>خیر</w:t>
            </w:r>
          </w:p>
        </w:tc>
        <w:tc>
          <w:tcPr>
            <w:tcW w:w="167" w:type="pct"/>
            <w:tcBorders>
              <w:left w:val="nil"/>
            </w:tcBorders>
            <w:shd w:val="clear" w:color="auto" w:fill="FFFFFF" w:themeFill="background1"/>
            <w:vAlign w:val="center"/>
          </w:tcPr>
          <w:p w14:paraId="0D7C18AC" w14:textId="7F12970A" w:rsidR="00D977EB" w:rsidRPr="00D27F48" w:rsidRDefault="00DC2A8A" w:rsidP="00E00E4A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1728187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7EB" w:rsidRPr="00D27F48">
                  <w:rPr>
                    <w:rFonts w:ascii="MS Mincho" w:eastAsia="MS Mincho" w:hAnsi="MS Mincho" w:cs="MS Mincho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2152" w:type="pct"/>
            <w:shd w:val="clear" w:color="auto" w:fill="FFFFFF" w:themeFill="background1"/>
            <w:vAlign w:val="center"/>
          </w:tcPr>
          <w:p w14:paraId="59A6D641" w14:textId="6AFC2B59" w:rsidR="00D977EB" w:rsidRPr="00D27F48" w:rsidRDefault="00D977EB" w:rsidP="002D5DFE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r w:rsidRPr="00D27F48">
              <w:rPr>
                <w:rFonts w:cs="B Nazanin" w:hint="cs"/>
                <w:b/>
                <w:bCs/>
                <w:rtl/>
              </w:rPr>
              <w:t>در صورت پاسخ بلی، نوع دانش‌بنیانی:</w:t>
            </w:r>
          </w:p>
        </w:tc>
      </w:tr>
      <w:tr w:rsidR="00D41E5B" w:rsidRPr="00E00E4A" w14:paraId="5334ACAF" w14:textId="77777777" w:rsidTr="00D27F48">
        <w:trPr>
          <w:trHeight w:val="231"/>
        </w:trPr>
        <w:tc>
          <w:tcPr>
            <w:tcW w:w="5000" w:type="pct"/>
            <w:gridSpan w:val="7"/>
            <w:shd w:val="clear" w:color="auto" w:fill="FFFFFF" w:themeFill="background1"/>
            <w:vAlign w:val="center"/>
          </w:tcPr>
          <w:p w14:paraId="23CEE505" w14:textId="5AAA7FE4" w:rsidR="00D41E5B" w:rsidRPr="00D27F48" w:rsidRDefault="00D41E5B" w:rsidP="00D41E5B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r w:rsidRPr="00D27F48">
              <w:rPr>
                <w:rFonts w:cs="B Nazanin" w:hint="cs"/>
                <w:b/>
                <w:bCs/>
                <w:rtl/>
              </w:rPr>
              <w:t>زمینه اصلی فعالیت شرکت</w:t>
            </w:r>
            <w:r w:rsidRPr="00D27F48">
              <w:rPr>
                <w:rFonts w:cs="B Nazanin" w:hint="cs"/>
                <w:rtl/>
              </w:rPr>
              <w:t>:</w:t>
            </w:r>
          </w:p>
        </w:tc>
      </w:tr>
      <w:tr w:rsidR="00D41E5B" w:rsidRPr="00E00E4A" w14:paraId="291039C9" w14:textId="77777777" w:rsidTr="00D376F4">
        <w:trPr>
          <w:trHeight w:val="231"/>
        </w:trPr>
        <w:tc>
          <w:tcPr>
            <w:tcW w:w="1423" w:type="pct"/>
            <w:shd w:val="clear" w:color="auto" w:fill="FFFFFF" w:themeFill="background1"/>
            <w:vAlign w:val="center"/>
            <w:hideMark/>
          </w:tcPr>
          <w:p w14:paraId="15EA9F5B" w14:textId="77777777" w:rsidR="00D41E5B" w:rsidRPr="00D27F48" w:rsidRDefault="00D41E5B" w:rsidP="00D41E5B">
            <w:pPr>
              <w:bidi/>
              <w:spacing w:after="0" w:line="240" w:lineRule="auto"/>
              <w:rPr>
                <w:rFonts w:cs="B Nazanin"/>
              </w:rPr>
            </w:pPr>
            <w:r w:rsidRPr="00D27F48">
              <w:rPr>
                <w:rFonts w:cs="B Nazanin" w:hint="cs"/>
                <w:b/>
                <w:bCs/>
                <w:rtl/>
              </w:rPr>
              <w:t>نام و نام خانوادگی</w:t>
            </w:r>
            <w:r w:rsidRPr="00D27F48">
              <w:rPr>
                <w:rFonts w:cs="B Nazanin" w:hint="cs"/>
                <w:rtl/>
              </w:rPr>
              <w:t xml:space="preserve">:  </w:t>
            </w:r>
          </w:p>
        </w:tc>
        <w:tc>
          <w:tcPr>
            <w:tcW w:w="3577" w:type="pct"/>
            <w:gridSpan w:val="6"/>
            <w:shd w:val="clear" w:color="auto" w:fill="FFFFFF" w:themeFill="background1"/>
            <w:vAlign w:val="center"/>
          </w:tcPr>
          <w:p w14:paraId="6A21ADAA" w14:textId="5D7DAFFB" w:rsidR="00D41E5B" w:rsidRPr="00D27F48" w:rsidRDefault="00D41E5B" w:rsidP="00D41E5B">
            <w:pPr>
              <w:bidi/>
              <w:spacing w:after="0" w:line="240" w:lineRule="auto"/>
              <w:rPr>
                <w:rFonts w:cs="B Nazanin"/>
              </w:rPr>
            </w:pPr>
            <w:r w:rsidRPr="00D27F48">
              <w:rPr>
                <w:rFonts w:cs="B Nazanin" w:hint="cs"/>
                <w:b/>
                <w:bCs/>
                <w:rtl/>
              </w:rPr>
              <w:t>سمت در شرکت</w:t>
            </w:r>
            <w:r w:rsidRPr="00D27F48">
              <w:rPr>
                <w:rFonts w:cs="B Nazanin" w:hint="cs"/>
                <w:rtl/>
              </w:rPr>
              <w:t>:</w:t>
            </w:r>
          </w:p>
        </w:tc>
      </w:tr>
      <w:tr w:rsidR="00D41E5B" w:rsidRPr="00E00E4A" w14:paraId="78E7C659" w14:textId="77777777" w:rsidTr="00D376F4">
        <w:trPr>
          <w:trHeight w:val="292"/>
        </w:trPr>
        <w:tc>
          <w:tcPr>
            <w:tcW w:w="1423" w:type="pct"/>
            <w:shd w:val="clear" w:color="auto" w:fill="FFFFFF" w:themeFill="background1"/>
            <w:vAlign w:val="center"/>
          </w:tcPr>
          <w:p w14:paraId="6E85A47D" w14:textId="77777777" w:rsidR="00D41E5B" w:rsidRPr="00D27F48" w:rsidRDefault="00D41E5B" w:rsidP="00D41E5B">
            <w:pPr>
              <w:bidi/>
              <w:spacing w:after="0" w:line="240" w:lineRule="auto"/>
              <w:rPr>
                <w:rFonts w:ascii="Tahoma" w:eastAsia="Times New Roman" w:hAnsi="Tahoma" w:cs="B Nazanin"/>
                <w:rtl/>
              </w:rPr>
            </w:pPr>
            <w:r w:rsidRPr="00D27F48">
              <w:rPr>
                <w:rFonts w:cs="B Nazanin" w:hint="cs"/>
                <w:b/>
                <w:bCs/>
                <w:rtl/>
              </w:rPr>
              <w:t>شماره تلفن همراه</w:t>
            </w:r>
            <w:r w:rsidRPr="00D27F48">
              <w:rPr>
                <w:rFonts w:cs="B Nazanin" w:hint="cs"/>
                <w:rtl/>
              </w:rPr>
              <w:t>:</w:t>
            </w:r>
          </w:p>
        </w:tc>
        <w:tc>
          <w:tcPr>
            <w:tcW w:w="3577" w:type="pct"/>
            <w:gridSpan w:val="6"/>
            <w:shd w:val="clear" w:color="auto" w:fill="FFFFFF" w:themeFill="background1"/>
            <w:vAlign w:val="center"/>
          </w:tcPr>
          <w:p w14:paraId="180452C3" w14:textId="57C1E720" w:rsidR="00D41E5B" w:rsidRPr="00D27F48" w:rsidRDefault="00D41E5B" w:rsidP="00D41E5B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D27F48">
              <w:rPr>
                <w:rFonts w:cs="B Nazanin" w:hint="cs"/>
                <w:b/>
                <w:bCs/>
                <w:rtl/>
              </w:rPr>
              <w:t>شماره تلفن ثابت</w:t>
            </w:r>
            <w:r w:rsidRPr="00D27F48">
              <w:rPr>
                <w:rFonts w:cs="B Nazanin" w:hint="cs"/>
                <w:rtl/>
              </w:rPr>
              <w:t>:</w:t>
            </w:r>
          </w:p>
        </w:tc>
      </w:tr>
    </w:tbl>
    <w:p w14:paraId="1CD0094D" w14:textId="3EE9CD2B" w:rsidR="007C63F4" w:rsidRPr="001C5B1E" w:rsidRDefault="00D41E5B" w:rsidP="001C5B1E">
      <w:pPr>
        <w:pStyle w:val="ListParagraph"/>
        <w:numPr>
          <w:ilvl w:val="0"/>
          <w:numId w:val="10"/>
        </w:numPr>
        <w:tabs>
          <w:tab w:val="right" w:pos="379"/>
        </w:tabs>
        <w:spacing w:before="120" w:after="0"/>
        <w:rPr>
          <w:rFonts w:ascii="Tahoma" w:hAnsi="Tahoma" w:cs="B Titr"/>
          <w:b/>
          <w:bCs/>
          <w:sz w:val="24"/>
          <w:szCs w:val="24"/>
          <w:rtl/>
        </w:rPr>
      </w:pPr>
      <w:r w:rsidRPr="001C5B1E">
        <w:rPr>
          <w:rFonts w:ascii="Tahoma" w:hAnsi="Tahoma" w:cs="B Titr" w:hint="cs"/>
          <w:b/>
          <w:bCs/>
          <w:sz w:val="24"/>
          <w:szCs w:val="24"/>
          <w:rtl/>
        </w:rPr>
        <w:t xml:space="preserve">مشخص‌سازی موضوع </w:t>
      </w:r>
      <w:r w:rsidR="00E5485C" w:rsidRPr="001C5B1E">
        <w:rPr>
          <w:rFonts w:ascii="Tahoma" w:hAnsi="Tahoma" w:cs="B Titr" w:hint="cs"/>
          <w:b/>
          <w:bCs/>
          <w:sz w:val="24"/>
          <w:szCs w:val="24"/>
          <w:rtl/>
        </w:rPr>
        <w:t>مرتبط در فراخوان:</w:t>
      </w:r>
    </w:p>
    <w:tbl>
      <w:tblPr>
        <w:tblStyle w:val="TableGrid"/>
        <w:bidiVisual/>
        <w:tblW w:w="5781" w:type="pct"/>
        <w:tblInd w:w="-702" w:type="dxa"/>
        <w:tbl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single" w:sz="4" w:space="0" w:color="ED7D31" w:themeColor="accent2"/>
          <w:insideV w:val="single" w:sz="4" w:space="0" w:color="ED7D31" w:themeColor="accent2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720"/>
        <w:gridCol w:w="6324"/>
        <w:gridCol w:w="1510"/>
        <w:gridCol w:w="1258"/>
      </w:tblGrid>
      <w:tr w:rsidR="00E00E4A" w:rsidRPr="00A0052A" w14:paraId="00C3DBAF" w14:textId="0F5562DA" w:rsidTr="00E00E4A">
        <w:trPr>
          <w:trHeight w:val="404"/>
        </w:trPr>
        <w:tc>
          <w:tcPr>
            <w:tcW w:w="569" w:type="pct"/>
            <w:vMerge w:val="restart"/>
            <w:vAlign w:val="center"/>
          </w:tcPr>
          <w:p w14:paraId="267BEEC4" w14:textId="77777777" w:rsidR="001C5B1E" w:rsidRPr="00D27F48" w:rsidRDefault="001C5B1E" w:rsidP="00C27991">
            <w:pPr>
              <w:pStyle w:val="ListParagraph"/>
              <w:spacing w:after="0" w:line="240" w:lineRule="auto"/>
              <w:ind w:left="0"/>
              <w:jc w:val="center"/>
              <w:rPr>
                <w:rFonts w:cs="B Titr"/>
                <w:noProof/>
                <w:sz w:val="20"/>
                <w:szCs w:val="20"/>
              </w:rPr>
            </w:pPr>
            <w:r w:rsidRPr="00D27F48">
              <w:rPr>
                <w:rFonts w:cs="B Titr" w:hint="cs"/>
                <w:noProof/>
                <w:sz w:val="20"/>
                <w:szCs w:val="20"/>
                <w:rtl/>
              </w:rPr>
              <w:t>شرکت بهره‌بردار</w:t>
            </w:r>
          </w:p>
        </w:tc>
        <w:tc>
          <w:tcPr>
            <w:tcW w:w="325" w:type="pct"/>
            <w:vMerge w:val="restart"/>
            <w:vAlign w:val="center"/>
          </w:tcPr>
          <w:p w14:paraId="7B839231" w14:textId="26C3C48B" w:rsidR="001C5B1E" w:rsidRPr="00D27F48" w:rsidRDefault="001C5B1E" w:rsidP="00C27991">
            <w:pPr>
              <w:pStyle w:val="ListParagraph"/>
              <w:spacing w:after="0" w:line="240" w:lineRule="auto"/>
              <w:ind w:left="0"/>
              <w:jc w:val="center"/>
              <w:rPr>
                <w:rFonts w:cs="B Titr"/>
                <w:noProof/>
                <w:sz w:val="20"/>
                <w:szCs w:val="20"/>
                <w:rtl/>
                <w:lang w:bidi="ar-SA"/>
              </w:rPr>
            </w:pPr>
            <w:r w:rsidRPr="00D27F48">
              <w:rPr>
                <w:rFonts w:cs="B Titr" w:hint="cs"/>
                <w:noProof/>
                <w:sz w:val="20"/>
                <w:szCs w:val="20"/>
                <w:rtl/>
                <w:lang w:bidi="ar-SA"/>
              </w:rPr>
              <w:t>ردیف</w:t>
            </w:r>
          </w:p>
        </w:tc>
        <w:tc>
          <w:tcPr>
            <w:tcW w:w="2856" w:type="pct"/>
            <w:vMerge w:val="restart"/>
            <w:vAlign w:val="center"/>
          </w:tcPr>
          <w:p w14:paraId="78836E24" w14:textId="10969533" w:rsidR="001C5B1E" w:rsidRPr="00D27F48" w:rsidRDefault="001C5B1E" w:rsidP="00C27991">
            <w:pPr>
              <w:pStyle w:val="ListParagraph"/>
              <w:spacing w:after="0" w:line="240" w:lineRule="auto"/>
              <w:ind w:left="0"/>
              <w:jc w:val="center"/>
              <w:rPr>
                <w:rFonts w:cs="B Titr"/>
                <w:noProof/>
                <w:sz w:val="20"/>
                <w:szCs w:val="20"/>
                <w:rtl/>
                <w:lang w:bidi="ar-SA"/>
              </w:rPr>
            </w:pPr>
            <w:r w:rsidRPr="00D27F48">
              <w:rPr>
                <w:rFonts w:cs="B Titr" w:hint="cs"/>
                <w:noProof/>
                <w:sz w:val="20"/>
                <w:szCs w:val="20"/>
                <w:rtl/>
                <w:lang w:bidi="ar-SA"/>
              </w:rPr>
              <w:t>موضوع</w:t>
            </w:r>
          </w:p>
        </w:tc>
        <w:tc>
          <w:tcPr>
            <w:tcW w:w="1250" w:type="pct"/>
            <w:gridSpan w:val="2"/>
          </w:tcPr>
          <w:p w14:paraId="59BDFB38" w14:textId="071501BD" w:rsidR="001C5B1E" w:rsidRPr="00D27F48" w:rsidRDefault="001C5B1E" w:rsidP="00C27991">
            <w:pPr>
              <w:pStyle w:val="ListParagraph"/>
              <w:spacing w:after="0" w:line="240" w:lineRule="auto"/>
              <w:ind w:left="0"/>
              <w:jc w:val="center"/>
              <w:rPr>
                <w:rFonts w:cs="B Titr"/>
                <w:noProof/>
                <w:sz w:val="20"/>
                <w:szCs w:val="20"/>
                <w:rtl/>
                <w:lang w:bidi="ar-SA"/>
              </w:rPr>
            </w:pPr>
            <w:r w:rsidRPr="00D27F48">
              <w:rPr>
                <w:rFonts w:cs="B Titr" w:hint="cs"/>
                <w:noProof/>
                <w:sz w:val="20"/>
                <w:szCs w:val="20"/>
                <w:rtl/>
                <w:lang w:bidi="ar-SA"/>
              </w:rPr>
              <w:t>وضعیت اعلام آمادگی</w:t>
            </w:r>
          </w:p>
        </w:tc>
      </w:tr>
      <w:tr w:rsidR="00E00E4A" w:rsidRPr="00A0052A" w14:paraId="2206481E" w14:textId="77777777" w:rsidTr="00D27F48">
        <w:trPr>
          <w:trHeight w:val="611"/>
        </w:trPr>
        <w:tc>
          <w:tcPr>
            <w:tcW w:w="569" w:type="pct"/>
            <w:vMerge/>
            <w:vAlign w:val="center"/>
          </w:tcPr>
          <w:p w14:paraId="382A5CC6" w14:textId="77777777" w:rsidR="001C5B1E" w:rsidRPr="00D27F48" w:rsidRDefault="001C5B1E" w:rsidP="00C27991">
            <w:pPr>
              <w:pStyle w:val="ListParagraph"/>
              <w:spacing w:after="0" w:line="240" w:lineRule="auto"/>
              <w:ind w:left="0"/>
              <w:jc w:val="center"/>
              <w:rPr>
                <w:rFonts w:cs="B Titr"/>
                <w:noProof/>
                <w:sz w:val="20"/>
                <w:szCs w:val="20"/>
                <w:rtl/>
              </w:rPr>
            </w:pPr>
          </w:p>
        </w:tc>
        <w:tc>
          <w:tcPr>
            <w:tcW w:w="325" w:type="pct"/>
            <w:vMerge/>
            <w:vAlign w:val="center"/>
          </w:tcPr>
          <w:p w14:paraId="4C35D884" w14:textId="77777777" w:rsidR="001C5B1E" w:rsidRPr="00D27F48" w:rsidRDefault="001C5B1E" w:rsidP="00C27991">
            <w:pPr>
              <w:pStyle w:val="ListParagraph"/>
              <w:spacing w:after="0" w:line="240" w:lineRule="auto"/>
              <w:ind w:left="0"/>
              <w:jc w:val="center"/>
              <w:rPr>
                <w:rFonts w:cs="B Titr"/>
                <w:noProof/>
                <w:sz w:val="20"/>
                <w:szCs w:val="20"/>
                <w:rtl/>
                <w:lang w:bidi="ar-SA"/>
              </w:rPr>
            </w:pPr>
          </w:p>
        </w:tc>
        <w:tc>
          <w:tcPr>
            <w:tcW w:w="2856" w:type="pct"/>
            <w:vMerge/>
            <w:vAlign w:val="center"/>
          </w:tcPr>
          <w:p w14:paraId="48C02FD2" w14:textId="77777777" w:rsidR="001C5B1E" w:rsidRPr="00D27F48" w:rsidRDefault="001C5B1E" w:rsidP="00C27991">
            <w:pPr>
              <w:pStyle w:val="ListParagraph"/>
              <w:spacing w:after="0" w:line="240" w:lineRule="auto"/>
              <w:ind w:left="0"/>
              <w:jc w:val="center"/>
              <w:rPr>
                <w:rFonts w:cs="B Titr"/>
                <w:noProof/>
                <w:sz w:val="20"/>
                <w:szCs w:val="20"/>
                <w:rtl/>
                <w:lang w:bidi="ar-SA"/>
              </w:rPr>
            </w:pPr>
          </w:p>
        </w:tc>
        <w:tc>
          <w:tcPr>
            <w:tcW w:w="682" w:type="pct"/>
          </w:tcPr>
          <w:p w14:paraId="17D0DBF7" w14:textId="6BAFE136" w:rsidR="001C5B1E" w:rsidRPr="00D27F48" w:rsidRDefault="001C5B1E" w:rsidP="00C27991">
            <w:pPr>
              <w:pStyle w:val="ListParagraph"/>
              <w:spacing w:after="0" w:line="240" w:lineRule="auto"/>
              <w:ind w:left="0"/>
              <w:jc w:val="center"/>
              <w:rPr>
                <w:rFonts w:cs="B Titr"/>
                <w:noProof/>
                <w:sz w:val="20"/>
                <w:szCs w:val="20"/>
                <w:rtl/>
                <w:lang w:bidi="ar-SA"/>
              </w:rPr>
            </w:pPr>
            <w:r w:rsidRPr="00D27F48">
              <w:rPr>
                <w:rFonts w:cs="B Titr" w:hint="cs"/>
                <w:noProof/>
                <w:sz w:val="20"/>
                <w:szCs w:val="20"/>
                <w:rtl/>
                <w:lang w:bidi="ar-SA"/>
              </w:rPr>
              <w:t>دارای محصول و خدمت مرتبط</w:t>
            </w:r>
          </w:p>
        </w:tc>
        <w:tc>
          <w:tcPr>
            <w:tcW w:w="568" w:type="pct"/>
          </w:tcPr>
          <w:p w14:paraId="0FF76C66" w14:textId="409BA594" w:rsidR="001C5B1E" w:rsidRPr="00D27F48" w:rsidRDefault="001C5B1E" w:rsidP="00E00E4A">
            <w:pPr>
              <w:pStyle w:val="ListParagraph"/>
              <w:spacing w:after="0" w:line="240" w:lineRule="auto"/>
              <w:ind w:left="0"/>
              <w:jc w:val="center"/>
              <w:rPr>
                <w:rFonts w:cs="B Titr"/>
                <w:noProof/>
                <w:sz w:val="20"/>
                <w:szCs w:val="20"/>
                <w:rtl/>
                <w:lang w:bidi="ar-SA"/>
              </w:rPr>
            </w:pPr>
            <w:r w:rsidRPr="00D27F48">
              <w:rPr>
                <w:rFonts w:cs="B Titr" w:hint="cs"/>
                <w:noProof/>
                <w:sz w:val="20"/>
                <w:szCs w:val="20"/>
                <w:rtl/>
                <w:lang w:bidi="ar-SA"/>
              </w:rPr>
              <w:t>دارای طرح</w:t>
            </w:r>
            <w:r w:rsidR="00E00E4A" w:rsidRPr="00D27F48">
              <w:rPr>
                <w:rFonts w:cs="B Titr" w:hint="cs"/>
                <w:noProof/>
                <w:sz w:val="20"/>
                <w:szCs w:val="20"/>
                <w:rtl/>
                <w:lang w:bidi="ar-SA"/>
              </w:rPr>
              <w:t xml:space="preserve"> پیشنهادی</w:t>
            </w:r>
          </w:p>
        </w:tc>
      </w:tr>
      <w:tr w:rsidR="00E846FB" w:rsidRPr="00A0052A" w14:paraId="76D26213" w14:textId="685B6BC2" w:rsidTr="00E846FB">
        <w:trPr>
          <w:trHeight w:val="93"/>
        </w:trPr>
        <w:tc>
          <w:tcPr>
            <w:tcW w:w="569" w:type="pct"/>
            <w:vMerge w:val="restart"/>
            <w:vAlign w:val="center"/>
          </w:tcPr>
          <w:p w14:paraId="74CF809E" w14:textId="77777777" w:rsidR="00E846FB" w:rsidRPr="00AB32A6" w:rsidRDefault="00E846FB" w:rsidP="00C27991">
            <w:pPr>
              <w:pStyle w:val="ListParagraph"/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</w:rPr>
            </w:pPr>
            <w:r w:rsidRPr="00AB32A6">
              <w:rPr>
                <w:rFonts w:cs="B Titr"/>
                <w:noProof/>
                <w:sz w:val="24"/>
                <w:szCs w:val="24"/>
                <w:lang w:bidi="ar-SA"/>
              </w:rPr>
              <w:drawing>
                <wp:inline distT="0" distB="0" distL="0" distR="0" wp14:anchorId="40D9CE6F" wp14:editId="238E52BF">
                  <wp:extent cx="656486" cy="85980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clrChange>
                              <a:clrFrom>
                                <a:srgbClr val="FCFCFC"/>
                              </a:clrFrom>
                              <a:clrTo>
                                <a:srgbClr val="FCFCF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79" r="17810"/>
                          <a:stretch/>
                        </pic:blipFill>
                        <pic:spPr bwMode="auto">
                          <a:xfrm>
                            <a:off x="0" y="0"/>
                            <a:ext cx="666545" cy="872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" w:type="pct"/>
            <w:vAlign w:val="center"/>
          </w:tcPr>
          <w:p w14:paraId="57863401" w14:textId="77777777" w:rsidR="00E846FB" w:rsidRPr="00AB32A6" w:rsidRDefault="00E846FB" w:rsidP="00C27991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856" w:type="pct"/>
            <w:vAlign w:val="center"/>
          </w:tcPr>
          <w:p w14:paraId="62A20821" w14:textId="126468A3" w:rsidR="00E846FB" w:rsidRPr="00AB32A6" w:rsidRDefault="00E846FB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دستگاه چالزن سقف و دیواره- سیستم پنوماتیک</w:t>
            </w:r>
          </w:p>
        </w:tc>
        <w:tc>
          <w:tcPr>
            <w:tcW w:w="682" w:type="pct"/>
            <w:vAlign w:val="center"/>
          </w:tcPr>
          <w:p w14:paraId="6263B3D0" w14:textId="4A58F805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1899433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1641D835" w14:textId="568B7379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1208378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E846FB" w:rsidRPr="00A0052A" w14:paraId="01422638" w14:textId="77101DDA" w:rsidTr="00E846FB">
        <w:trPr>
          <w:trHeight w:val="61"/>
        </w:trPr>
        <w:tc>
          <w:tcPr>
            <w:tcW w:w="569" w:type="pct"/>
            <w:vMerge/>
            <w:vAlign w:val="center"/>
          </w:tcPr>
          <w:p w14:paraId="00097176" w14:textId="77777777" w:rsidR="00E846FB" w:rsidRPr="00AB32A6" w:rsidRDefault="00E846FB" w:rsidP="00AB32A6">
            <w:pPr>
              <w:pStyle w:val="ListParagraph"/>
              <w:spacing w:after="0" w:line="240" w:lineRule="auto"/>
              <w:ind w:left="0"/>
              <w:rPr>
                <w:rFonts w:cs="B Titr"/>
                <w:noProof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14:paraId="05526768" w14:textId="77777777" w:rsidR="00E846FB" w:rsidRPr="00AB32A6" w:rsidRDefault="00E846FB" w:rsidP="00C27991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2856" w:type="pct"/>
            <w:vAlign w:val="center"/>
          </w:tcPr>
          <w:p w14:paraId="2077E013" w14:textId="49BAC0AB" w:rsidR="00E846FB" w:rsidRPr="00AB32A6" w:rsidRDefault="00E846FB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رزین تزریق و فوم تزریق دوجزئی</w:t>
            </w:r>
          </w:p>
        </w:tc>
        <w:tc>
          <w:tcPr>
            <w:tcW w:w="682" w:type="pct"/>
            <w:vAlign w:val="center"/>
          </w:tcPr>
          <w:p w14:paraId="6EE9F330" w14:textId="1298940B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1537336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405621AA" w14:textId="4FB2E6AF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2108917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E846FB" w:rsidRPr="00A0052A" w14:paraId="065DE2A2" w14:textId="43565F22" w:rsidTr="00E846FB">
        <w:trPr>
          <w:trHeight w:val="61"/>
        </w:trPr>
        <w:tc>
          <w:tcPr>
            <w:tcW w:w="569" w:type="pct"/>
            <w:vMerge/>
            <w:vAlign w:val="center"/>
          </w:tcPr>
          <w:p w14:paraId="61C0D33C" w14:textId="77777777" w:rsidR="00E846FB" w:rsidRPr="00AB32A6" w:rsidRDefault="00E846FB" w:rsidP="00AB32A6">
            <w:pPr>
              <w:pStyle w:val="ListParagraph"/>
              <w:spacing w:after="0" w:line="240" w:lineRule="auto"/>
              <w:ind w:left="0"/>
              <w:rPr>
                <w:rFonts w:cs="B Titr"/>
                <w:noProof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14:paraId="3D749B09" w14:textId="77777777" w:rsidR="00E846FB" w:rsidRPr="00AB32A6" w:rsidRDefault="00E846FB" w:rsidP="00C27991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2856" w:type="pct"/>
            <w:vAlign w:val="center"/>
          </w:tcPr>
          <w:p w14:paraId="5F46FD0B" w14:textId="60143CC2" w:rsidR="00E846FB" w:rsidRPr="00AB32A6" w:rsidRDefault="00E846FB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بولت کابلی هفت رشته‌ای دارای حباب‌های قفسی شکل در طول کابل</w:t>
            </w:r>
          </w:p>
        </w:tc>
        <w:tc>
          <w:tcPr>
            <w:tcW w:w="682" w:type="pct"/>
            <w:vAlign w:val="center"/>
          </w:tcPr>
          <w:p w14:paraId="07267363" w14:textId="4ED1E417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82344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638C762A" w14:textId="6CAD3044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982586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E846FB" w:rsidRPr="00A0052A" w14:paraId="7E9D4D62" w14:textId="1E9E08CB" w:rsidTr="00E846FB">
        <w:trPr>
          <w:trHeight w:val="61"/>
        </w:trPr>
        <w:tc>
          <w:tcPr>
            <w:tcW w:w="569" w:type="pct"/>
            <w:vMerge/>
            <w:vAlign w:val="center"/>
          </w:tcPr>
          <w:p w14:paraId="5ACC12E7" w14:textId="77777777" w:rsidR="00E846FB" w:rsidRPr="00AB32A6" w:rsidRDefault="00E846FB" w:rsidP="00AB32A6">
            <w:pPr>
              <w:pStyle w:val="ListParagraph"/>
              <w:spacing w:after="0" w:line="240" w:lineRule="auto"/>
              <w:ind w:left="0"/>
              <w:rPr>
                <w:rFonts w:cs="B Titr"/>
                <w:noProof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14:paraId="61FE0EA5" w14:textId="77777777" w:rsidR="00E846FB" w:rsidRPr="00AB32A6" w:rsidRDefault="00E846FB" w:rsidP="00C27991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2856" w:type="pct"/>
            <w:vAlign w:val="center"/>
          </w:tcPr>
          <w:p w14:paraId="13B64A0D" w14:textId="350E01E8" w:rsidR="00E846FB" w:rsidRPr="00AB32A6" w:rsidRDefault="00E846FB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انواع سرمته‌های الماسه و سخت‌بر</w:t>
            </w:r>
            <w:bookmarkStart w:id="0" w:name="_GoBack"/>
            <w:bookmarkEnd w:id="0"/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برای حفاری دورانی در سنگ (100-65 مگاپاسکال)</w:t>
            </w:r>
          </w:p>
        </w:tc>
        <w:tc>
          <w:tcPr>
            <w:tcW w:w="682" w:type="pct"/>
            <w:vAlign w:val="center"/>
          </w:tcPr>
          <w:p w14:paraId="57F62BF0" w14:textId="187C6487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900751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2FC41DED" w14:textId="30DAAF7F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1774009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E846FB" w:rsidRPr="00A0052A" w14:paraId="52CCCEA1" w14:textId="11BCE032" w:rsidTr="00E846FB">
        <w:trPr>
          <w:trHeight w:val="61"/>
        </w:trPr>
        <w:tc>
          <w:tcPr>
            <w:tcW w:w="569" w:type="pct"/>
            <w:vMerge/>
            <w:vAlign w:val="center"/>
          </w:tcPr>
          <w:p w14:paraId="73AEB743" w14:textId="77777777" w:rsidR="00E846FB" w:rsidRPr="00AB32A6" w:rsidRDefault="00E846FB" w:rsidP="00AB32A6">
            <w:pPr>
              <w:pStyle w:val="ListParagraph"/>
              <w:spacing w:after="0" w:line="240" w:lineRule="auto"/>
              <w:ind w:left="0"/>
              <w:rPr>
                <w:rFonts w:cs="B Titr"/>
                <w:noProof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14:paraId="10B97F8D" w14:textId="77777777" w:rsidR="00E846FB" w:rsidRPr="00AB32A6" w:rsidRDefault="00E846FB" w:rsidP="00C27991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2856" w:type="pct"/>
            <w:vAlign w:val="center"/>
          </w:tcPr>
          <w:p w14:paraId="625F4C17" w14:textId="4E570B98" w:rsidR="00E846FB" w:rsidRPr="00AB32A6" w:rsidRDefault="00E846FB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انواع رادهای حفاری برای حفاری دورانی</w:t>
            </w:r>
          </w:p>
        </w:tc>
        <w:tc>
          <w:tcPr>
            <w:tcW w:w="682" w:type="pct"/>
            <w:vAlign w:val="center"/>
          </w:tcPr>
          <w:p w14:paraId="1DEAAD50" w14:textId="64511B34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296678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15F1A280" w14:textId="785A89D0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1592385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E846FB" w:rsidRPr="00A0052A" w14:paraId="01933960" w14:textId="71F3D526" w:rsidTr="00E846FB">
        <w:trPr>
          <w:trHeight w:val="189"/>
        </w:trPr>
        <w:tc>
          <w:tcPr>
            <w:tcW w:w="569" w:type="pct"/>
            <w:vMerge/>
            <w:vAlign w:val="center"/>
          </w:tcPr>
          <w:p w14:paraId="161FC8FD" w14:textId="77777777" w:rsidR="00E846FB" w:rsidRPr="00AB32A6" w:rsidRDefault="00E846FB" w:rsidP="00AB32A6">
            <w:pPr>
              <w:pStyle w:val="ListParagraph"/>
              <w:spacing w:after="0" w:line="240" w:lineRule="auto"/>
              <w:ind w:left="0"/>
              <w:rPr>
                <w:rFonts w:cs="B Titr"/>
                <w:noProof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14:paraId="5C6E44DC" w14:textId="77777777" w:rsidR="00E846FB" w:rsidRPr="00AB32A6" w:rsidRDefault="00E846FB" w:rsidP="00C27991">
            <w:pPr>
              <w:pStyle w:val="ListParagraph"/>
              <w:tabs>
                <w:tab w:val="right" w:pos="298"/>
              </w:tabs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B32A6"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2856" w:type="pct"/>
            <w:vAlign w:val="center"/>
          </w:tcPr>
          <w:p w14:paraId="2CAB98FC" w14:textId="1015E821" w:rsidR="00E846FB" w:rsidRPr="00AB32A6" w:rsidRDefault="00E846FB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داکت تهویه</w:t>
            </w:r>
          </w:p>
        </w:tc>
        <w:tc>
          <w:tcPr>
            <w:tcW w:w="682" w:type="pct"/>
            <w:vAlign w:val="center"/>
          </w:tcPr>
          <w:p w14:paraId="70901527" w14:textId="4ACCD333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756719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32450C0A" w14:textId="6EC992BA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1999952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E846FB" w:rsidRPr="00A0052A" w14:paraId="5F8F3A17" w14:textId="1DEBB194" w:rsidTr="00E846FB">
        <w:trPr>
          <w:trHeight w:val="61"/>
        </w:trPr>
        <w:tc>
          <w:tcPr>
            <w:tcW w:w="569" w:type="pct"/>
            <w:vMerge/>
            <w:vAlign w:val="center"/>
          </w:tcPr>
          <w:p w14:paraId="080CBD1E" w14:textId="77777777" w:rsidR="00E846FB" w:rsidRPr="00AB32A6" w:rsidRDefault="00E846FB" w:rsidP="00AB32A6">
            <w:pPr>
              <w:pStyle w:val="ListParagraph"/>
              <w:spacing w:after="0" w:line="240" w:lineRule="auto"/>
              <w:ind w:left="0"/>
              <w:rPr>
                <w:rFonts w:cs="B Titr"/>
                <w:noProof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14:paraId="6BBFE5F0" w14:textId="77777777" w:rsidR="00E846FB" w:rsidRPr="00AB32A6" w:rsidRDefault="00E846FB" w:rsidP="00C27991">
            <w:pPr>
              <w:pStyle w:val="ListParagraph"/>
              <w:tabs>
                <w:tab w:val="right" w:pos="298"/>
              </w:tabs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B32A6">
              <w:rPr>
                <w:rFonts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2856" w:type="pct"/>
            <w:vAlign w:val="center"/>
          </w:tcPr>
          <w:p w14:paraId="287D171F" w14:textId="52DFFD39" w:rsidR="00E846FB" w:rsidRPr="00AB32A6" w:rsidRDefault="00E846FB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تسمه نوار نقاله</w:t>
            </w:r>
          </w:p>
        </w:tc>
        <w:tc>
          <w:tcPr>
            <w:tcW w:w="682" w:type="pct"/>
            <w:vAlign w:val="center"/>
          </w:tcPr>
          <w:p w14:paraId="2896A3FB" w14:textId="5DFBCC0C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1570616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76083B5A" w14:textId="7E008B59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1944222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E846FB" w:rsidRPr="00A0052A" w14:paraId="4A5DAB97" w14:textId="34D9DB90" w:rsidTr="00E846FB">
        <w:trPr>
          <w:trHeight w:val="61"/>
        </w:trPr>
        <w:tc>
          <w:tcPr>
            <w:tcW w:w="569" w:type="pct"/>
            <w:vMerge/>
            <w:vAlign w:val="center"/>
          </w:tcPr>
          <w:p w14:paraId="14B47F17" w14:textId="77777777" w:rsidR="00E846FB" w:rsidRPr="00AB32A6" w:rsidRDefault="00E846FB" w:rsidP="00AB32A6">
            <w:pPr>
              <w:pStyle w:val="ListParagraph"/>
              <w:spacing w:after="0" w:line="240" w:lineRule="auto"/>
              <w:ind w:left="0"/>
              <w:rPr>
                <w:rFonts w:cs="B Titr"/>
                <w:noProof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14:paraId="6B7C5D0F" w14:textId="77777777" w:rsidR="00E846FB" w:rsidRPr="00AB32A6" w:rsidRDefault="00E846FB" w:rsidP="00C27991">
            <w:pPr>
              <w:pStyle w:val="ListParagraph"/>
              <w:tabs>
                <w:tab w:val="right" w:pos="298"/>
              </w:tabs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B32A6"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2856" w:type="pct"/>
            <w:vAlign w:val="center"/>
          </w:tcPr>
          <w:p w14:paraId="5694A7D3" w14:textId="150996E4" w:rsidR="00E846FB" w:rsidRPr="00AB32A6" w:rsidRDefault="00E846FB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رزین عایق ولتاژ کابل‌های برق</w:t>
            </w:r>
          </w:p>
        </w:tc>
        <w:tc>
          <w:tcPr>
            <w:tcW w:w="682" w:type="pct"/>
            <w:vAlign w:val="center"/>
          </w:tcPr>
          <w:p w14:paraId="2B06153A" w14:textId="7ACB24C6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1914202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24C9047F" w14:textId="389EAA22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337851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E846FB" w:rsidRPr="00A0052A" w14:paraId="08AEDEC1" w14:textId="4EBE462A" w:rsidTr="00E846FB">
        <w:trPr>
          <w:trHeight w:val="61"/>
        </w:trPr>
        <w:tc>
          <w:tcPr>
            <w:tcW w:w="569" w:type="pct"/>
            <w:vMerge/>
            <w:vAlign w:val="center"/>
          </w:tcPr>
          <w:p w14:paraId="068CA683" w14:textId="77777777" w:rsidR="00E846FB" w:rsidRPr="00AB32A6" w:rsidRDefault="00E846FB" w:rsidP="00AB32A6">
            <w:pPr>
              <w:pStyle w:val="ListParagraph"/>
              <w:spacing w:after="0" w:line="240" w:lineRule="auto"/>
              <w:ind w:left="0"/>
              <w:rPr>
                <w:rFonts w:cs="B Titr"/>
                <w:noProof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14:paraId="5CDC9D38" w14:textId="77777777" w:rsidR="00E846FB" w:rsidRPr="00AB32A6" w:rsidRDefault="00E846FB" w:rsidP="00C27991">
            <w:pPr>
              <w:pStyle w:val="ListParagraph"/>
              <w:tabs>
                <w:tab w:val="right" w:pos="298"/>
              </w:tabs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B32A6">
              <w:rPr>
                <w:rFonts w:cs="B Nazanin" w:hint="cs"/>
                <w:sz w:val="24"/>
                <w:szCs w:val="24"/>
                <w:rtl/>
              </w:rPr>
              <w:t>9</w:t>
            </w:r>
          </w:p>
        </w:tc>
        <w:tc>
          <w:tcPr>
            <w:tcW w:w="2856" w:type="pct"/>
            <w:vAlign w:val="center"/>
          </w:tcPr>
          <w:p w14:paraId="669AF022" w14:textId="61CF59E2" w:rsidR="00E846FB" w:rsidRPr="00AB32A6" w:rsidRDefault="00E846FB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تجهیزات کنترلی و مانیتورینگ برق</w:t>
            </w:r>
          </w:p>
        </w:tc>
        <w:tc>
          <w:tcPr>
            <w:tcW w:w="682" w:type="pct"/>
            <w:vAlign w:val="center"/>
          </w:tcPr>
          <w:p w14:paraId="0FAA762A" w14:textId="46254895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1130620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7496A4C7" w14:textId="2CCDC5E2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1944193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E846FB" w:rsidRPr="00A0052A" w14:paraId="455F38DC" w14:textId="523C593B" w:rsidTr="00E846FB">
        <w:trPr>
          <w:trHeight w:val="61"/>
        </w:trPr>
        <w:tc>
          <w:tcPr>
            <w:tcW w:w="569" w:type="pct"/>
            <w:vMerge/>
            <w:vAlign w:val="center"/>
          </w:tcPr>
          <w:p w14:paraId="37A4431E" w14:textId="77777777" w:rsidR="00E846FB" w:rsidRPr="00AB32A6" w:rsidRDefault="00E846FB" w:rsidP="00AB32A6">
            <w:pPr>
              <w:pStyle w:val="ListParagraph"/>
              <w:spacing w:after="0" w:line="240" w:lineRule="auto"/>
              <w:ind w:left="0"/>
              <w:rPr>
                <w:rFonts w:cs="B Titr"/>
                <w:noProof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14:paraId="33AFA7CC" w14:textId="77777777" w:rsidR="00E846FB" w:rsidRPr="00AB32A6" w:rsidRDefault="00E846FB" w:rsidP="00C27991">
            <w:pPr>
              <w:pStyle w:val="ListParagraph"/>
              <w:tabs>
                <w:tab w:val="right" w:pos="298"/>
              </w:tabs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B32A6"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2856" w:type="pct"/>
            <w:vAlign w:val="center"/>
          </w:tcPr>
          <w:p w14:paraId="21779424" w14:textId="5A702638" w:rsidR="00E846FB" w:rsidRPr="00AB32A6" w:rsidRDefault="00E846FB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رزین نرم جهت پوشش بردهای الکترونیک</w:t>
            </w:r>
          </w:p>
        </w:tc>
        <w:tc>
          <w:tcPr>
            <w:tcW w:w="682" w:type="pct"/>
            <w:vAlign w:val="center"/>
          </w:tcPr>
          <w:p w14:paraId="71F192E4" w14:textId="12EFB29E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1052572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70381ED9" w14:textId="02EED1EE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631638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E846FB" w:rsidRPr="00A0052A" w14:paraId="6CB04146" w14:textId="340452AF" w:rsidTr="00E846FB">
        <w:trPr>
          <w:trHeight w:val="61"/>
        </w:trPr>
        <w:tc>
          <w:tcPr>
            <w:tcW w:w="569" w:type="pct"/>
            <w:vMerge/>
            <w:vAlign w:val="center"/>
          </w:tcPr>
          <w:p w14:paraId="71151CDF" w14:textId="77777777" w:rsidR="00E846FB" w:rsidRPr="00AB32A6" w:rsidRDefault="00E846FB" w:rsidP="00AB32A6">
            <w:pPr>
              <w:pStyle w:val="ListParagraph"/>
              <w:spacing w:after="0" w:line="240" w:lineRule="auto"/>
              <w:ind w:left="0"/>
              <w:rPr>
                <w:rFonts w:cs="B Titr"/>
                <w:noProof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14:paraId="520185C1" w14:textId="77777777" w:rsidR="00E846FB" w:rsidRPr="00AB32A6" w:rsidRDefault="00E846FB" w:rsidP="00C27991">
            <w:pPr>
              <w:pStyle w:val="ListParagraph"/>
              <w:tabs>
                <w:tab w:val="right" w:pos="298"/>
              </w:tabs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B32A6">
              <w:rPr>
                <w:rFonts w:cs="B Nazanin" w:hint="cs"/>
                <w:sz w:val="24"/>
                <w:szCs w:val="24"/>
                <w:rtl/>
              </w:rPr>
              <w:t>11</w:t>
            </w:r>
          </w:p>
        </w:tc>
        <w:tc>
          <w:tcPr>
            <w:tcW w:w="2856" w:type="pct"/>
            <w:vAlign w:val="center"/>
          </w:tcPr>
          <w:p w14:paraId="1F48D8C6" w14:textId="697C12B9" w:rsidR="00E846FB" w:rsidRPr="00AB32A6" w:rsidRDefault="00E846FB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رزین سخت جهت دفن قطعات الکترونیک در تجهیزات ضد انفجار</w:t>
            </w:r>
          </w:p>
        </w:tc>
        <w:tc>
          <w:tcPr>
            <w:tcW w:w="682" w:type="pct"/>
            <w:vAlign w:val="center"/>
          </w:tcPr>
          <w:p w14:paraId="3595CD48" w14:textId="3497E1C2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558367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24E4D420" w14:textId="6A0ED43E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1039165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E846FB" w:rsidRPr="00A0052A" w14:paraId="559A8855" w14:textId="79AA8D36" w:rsidTr="00E846FB">
        <w:trPr>
          <w:trHeight w:val="61"/>
        </w:trPr>
        <w:tc>
          <w:tcPr>
            <w:tcW w:w="569" w:type="pct"/>
            <w:vMerge/>
            <w:vAlign w:val="center"/>
          </w:tcPr>
          <w:p w14:paraId="40C4FC36" w14:textId="77777777" w:rsidR="00E846FB" w:rsidRPr="00AB32A6" w:rsidRDefault="00E846FB" w:rsidP="00AB32A6">
            <w:pPr>
              <w:pStyle w:val="ListParagraph"/>
              <w:spacing w:after="0" w:line="240" w:lineRule="auto"/>
              <w:ind w:left="0"/>
              <w:rPr>
                <w:rFonts w:cs="B Titr"/>
                <w:noProof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14:paraId="600C7F1A" w14:textId="77777777" w:rsidR="00E846FB" w:rsidRPr="00AB32A6" w:rsidRDefault="00E846FB" w:rsidP="00C27991">
            <w:pPr>
              <w:pStyle w:val="ListParagraph"/>
              <w:tabs>
                <w:tab w:val="right" w:pos="298"/>
              </w:tabs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B32A6">
              <w:rPr>
                <w:rFonts w:cs="B Nazanin" w:hint="cs"/>
                <w:sz w:val="24"/>
                <w:szCs w:val="24"/>
                <w:rtl/>
              </w:rPr>
              <w:t>12</w:t>
            </w:r>
          </w:p>
        </w:tc>
        <w:tc>
          <w:tcPr>
            <w:tcW w:w="2856" w:type="pct"/>
            <w:vAlign w:val="center"/>
          </w:tcPr>
          <w:p w14:paraId="43784020" w14:textId="6546A1D0" w:rsidR="00E846FB" w:rsidRPr="00AB32A6" w:rsidRDefault="00E846FB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lang w:val="en-GB" w:bidi="fa-IR"/>
              </w:rPr>
            </w:pPr>
            <w:r w:rsidRPr="00AB32A6">
              <w:rPr>
                <w:rFonts w:cs="B Nazanin"/>
                <w:sz w:val="24"/>
                <w:szCs w:val="24"/>
                <w:lang w:val="en-GB" w:bidi="fa-IR"/>
              </w:rPr>
              <w:t>Cap Lamp</w:t>
            </w:r>
            <w:r w:rsidRPr="00AB32A6">
              <w:rPr>
                <w:rFonts w:cs="B Nazanin" w:hint="cs"/>
                <w:sz w:val="24"/>
                <w:szCs w:val="24"/>
                <w:rtl/>
                <w:lang w:val="en-GB" w:bidi="fa-IR"/>
              </w:rPr>
              <w:t xml:space="preserve"> مورد استفاده در معادن زغال</w:t>
            </w:r>
          </w:p>
        </w:tc>
        <w:tc>
          <w:tcPr>
            <w:tcW w:w="682" w:type="pct"/>
            <w:vAlign w:val="center"/>
          </w:tcPr>
          <w:p w14:paraId="12C15683" w14:textId="519B2CB6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2089224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1EF85CA9" w14:textId="5262E6C9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1411299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E846FB" w:rsidRPr="00A0052A" w14:paraId="308BDC12" w14:textId="3907859A" w:rsidTr="00E846FB">
        <w:trPr>
          <w:trHeight w:val="61"/>
        </w:trPr>
        <w:tc>
          <w:tcPr>
            <w:tcW w:w="569" w:type="pct"/>
            <w:vMerge/>
            <w:vAlign w:val="center"/>
          </w:tcPr>
          <w:p w14:paraId="246CFB59" w14:textId="77777777" w:rsidR="00E846FB" w:rsidRPr="00AB32A6" w:rsidRDefault="00E846FB" w:rsidP="00AB32A6">
            <w:pPr>
              <w:pStyle w:val="ListParagraph"/>
              <w:spacing w:after="0" w:line="240" w:lineRule="auto"/>
              <w:ind w:left="0"/>
              <w:rPr>
                <w:rFonts w:cs="B Titr"/>
                <w:noProof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14:paraId="03F35057" w14:textId="77777777" w:rsidR="00E846FB" w:rsidRPr="00AB32A6" w:rsidRDefault="00E846FB" w:rsidP="00C27991">
            <w:pPr>
              <w:pStyle w:val="ListParagraph"/>
              <w:tabs>
                <w:tab w:val="right" w:pos="298"/>
              </w:tabs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B32A6">
              <w:rPr>
                <w:rFonts w:cs="B Nazanin" w:hint="cs"/>
                <w:sz w:val="24"/>
                <w:szCs w:val="24"/>
                <w:rtl/>
              </w:rPr>
              <w:t>13</w:t>
            </w:r>
          </w:p>
        </w:tc>
        <w:tc>
          <w:tcPr>
            <w:tcW w:w="2856" w:type="pct"/>
            <w:vAlign w:val="center"/>
          </w:tcPr>
          <w:p w14:paraId="10005449" w14:textId="593D0D03" w:rsidR="00E846FB" w:rsidRPr="00AB32A6" w:rsidRDefault="00E846FB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انواع پن‌های کانویر زنجیری</w:t>
            </w:r>
          </w:p>
        </w:tc>
        <w:tc>
          <w:tcPr>
            <w:tcW w:w="682" w:type="pct"/>
            <w:vAlign w:val="center"/>
          </w:tcPr>
          <w:p w14:paraId="61A5B122" w14:textId="5D17A4A7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1843540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709D4659" w14:textId="033B9DF1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1853378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E846FB" w:rsidRPr="00A0052A" w14:paraId="1BBA806D" w14:textId="5CA0C9A1" w:rsidTr="00E846FB">
        <w:trPr>
          <w:trHeight w:val="61"/>
        </w:trPr>
        <w:tc>
          <w:tcPr>
            <w:tcW w:w="569" w:type="pct"/>
            <w:vMerge/>
            <w:vAlign w:val="center"/>
          </w:tcPr>
          <w:p w14:paraId="00866F51" w14:textId="77777777" w:rsidR="00E846FB" w:rsidRPr="00AB32A6" w:rsidRDefault="00E846FB" w:rsidP="00AB32A6">
            <w:pPr>
              <w:pStyle w:val="ListParagraph"/>
              <w:spacing w:after="0" w:line="240" w:lineRule="auto"/>
              <w:ind w:left="0"/>
              <w:rPr>
                <w:rFonts w:cs="B Titr"/>
                <w:noProof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14:paraId="4069228F" w14:textId="77777777" w:rsidR="00E846FB" w:rsidRPr="00AB32A6" w:rsidRDefault="00E846FB" w:rsidP="00C27991">
            <w:pPr>
              <w:pStyle w:val="ListParagraph"/>
              <w:tabs>
                <w:tab w:val="right" w:pos="298"/>
              </w:tabs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B32A6">
              <w:rPr>
                <w:rFonts w:cs="B Nazanin" w:hint="cs"/>
                <w:sz w:val="24"/>
                <w:szCs w:val="24"/>
                <w:rtl/>
              </w:rPr>
              <w:t>14</w:t>
            </w:r>
          </w:p>
        </w:tc>
        <w:tc>
          <w:tcPr>
            <w:tcW w:w="2856" w:type="pct"/>
            <w:vAlign w:val="center"/>
          </w:tcPr>
          <w:p w14:paraId="6F2A3457" w14:textId="7A7D8A80" w:rsidR="00E846FB" w:rsidRPr="00AB32A6" w:rsidRDefault="00E846FB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انواع کلیپس‌های بلت نوار نقاله</w:t>
            </w:r>
          </w:p>
        </w:tc>
        <w:tc>
          <w:tcPr>
            <w:tcW w:w="682" w:type="pct"/>
            <w:vAlign w:val="center"/>
          </w:tcPr>
          <w:p w14:paraId="29669FAC" w14:textId="1570A505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567802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1F6404B9" w14:textId="1FC3ACF6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1112396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E846FB" w:rsidRPr="00A0052A" w14:paraId="1955F820" w14:textId="5B1601E0" w:rsidTr="00E846FB">
        <w:trPr>
          <w:trHeight w:val="61"/>
        </w:trPr>
        <w:tc>
          <w:tcPr>
            <w:tcW w:w="569" w:type="pct"/>
            <w:vMerge/>
            <w:vAlign w:val="center"/>
          </w:tcPr>
          <w:p w14:paraId="5CDD9D74" w14:textId="77777777" w:rsidR="00E846FB" w:rsidRPr="00AB32A6" w:rsidRDefault="00E846FB" w:rsidP="00AB32A6">
            <w:pPr>
              <w:pStyle w:val="ListParagraph"/>
              <w:spacing w:after="0" w:line="240" w:lineRule="auto"/>
              <w:ind w:left="0"/>
              <w:rPr>
                <w:rFonts w:cs="B Titr"/>
                <w:noProof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14:paraId="3CEE4C66" w14:textId="77777777" w:rsidR="00E846FB" w:rsidRPr="00AB32A6" w:rsidRDefault="00E846FB" w:rsidP="00C27991">
            <w:pPr>
              <w:pStyle w:val="ListParagraph"/>
              <w:tabs>
                <w:tab w:val="right" w:pos="298"/>
              </w:tabs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B32A6">
              <w:rPr>
                <w:rFonts w:cs="B Nazanin" w:hint="cs"/>
                <w:sz w:val="24"/>
                <w:szCs w:val="24"/>
                <w:rtl/>
              </w:rPr>
              <w:t>15</w:t>
            </w:r>
          </w:p>
        </w:tc>
        <w:tc>
          <w:tcPr>
            <w:tcW w:w="2856" w:type="pct"/>
            <w:vAlign w:val="center"/>
          </w:tcPr>
          <w:p w14:paraId="0CA379C7" w14:textId="62668ACE" w:rsidR="00E846FB" w:rsidRPr="00AB32A6" w:rsidRDefault="00E846FB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کابل‌های انعطاف پذیر دارای پوشش رابر و بدن تولید گاز سمی</w:t>
            </w:r>
          </w:p>
        </w:tc>
        <w:tc>
          <w:tcPr>
            <w:tcW w:w="682" w:type="pct"/>
            <w:vAlign w:val="center"/>
          </w:tcPr>
          <w:p w14:paraId="161FC3A2" w14:textId="663159C2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988680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7652D1F4" w14:textId="6ECEB1A3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1637690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E846FB" w:rsidRPr="00A0052A" w14:paraId="2A910420" w14:textId="624D66D7" w:rsidTr="00E846FB">
        <w:trPr>
          <w:trHeight w:val="61"/>
        </w:trPr>
        <w:tc>
          <w:tcPr>
            <w:tcW w:w="569" w:type="pct"/>
            <w:vMerge/>
            <w:vAlign w:val="center"/>
          </w:tcPr>
          <w:p w14:paraId="121CB094" w14:textId="77777777" w:rsidR="00E846FB" w:rsidRPr="00AB32A6" w:rsidRDefault="00E846FB" w:rsidP="00AB32A6">
            <w:pPr>
              <w:pStyle w:val="ListParagraph"/>
              <w:spacing w:after="0" w:line="240" w:lineRule="auto"/>
              <w:ind w:left="0"/>
              <w:rPr>
                <w:rFonts w:cs="B Titr"/>
                <w:noProof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14:paraId="71AEE625" w14:textId="77777777" w:rsidR="00E846FB" w:rsidRPr="00AB32A6" w:rsidRDefault="00E846FB" w:rsidP="00C27991">
            <w:pPr>
              <w:pStyle w:val="ListParagraph"/>
              <w:tabs>
                <w:tab w:val="right" w:pos="298"/>
              </w:tabs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B32A6">
              <w:rPr>
                <w:rFonts w:cs="B Nazanin" w:hint="cs"/>
                <w:sz w:val="24"/>
                <w:szCs w:val="24"/>
                <w:rtl/>
              </w:rPr>
              <w:t>16</w:t>
            </w:r>
          </w:p>
        </w:tc>
        <w:tc>
          <w:tcPr>
            <w:tcW w:w="2856" w:type="pct"/>
            <w:vAlign w:val="center"/>
          </w:tcPr>
          <w:p w14:paraId="2EF53320" w14:textId="7FA4AA6C" w:rsidR="00E846FB" w:rsidRPr="00AB32A6" w:rsidRDefault="00E846FB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انواع دتکتورهای ثابت و پرتابل گازهای </w:t>
            </w:r>
            <w:r w:rsidRPr="00AB32A6">
              <w:rPr>
                <w:rFonts w:cs="B Nazanin"/>
                <w:sz w:val="24"/>
                <w:szCs w:val="24"/>
                <w:lang w:val="en-GB" w:bidi="fa-IR"/>
              </w:rPr>
              <w:t xml:space="preserve">H2S,Co2,Co,Ch4 </w:t>
            </w:r>
            <w:r w:rsidRPr="00AB32A6">
              <w:rPr>
                <w:rFonts w:cs="B Nazanin" w:hint="cs"/>
                <w:sz w:val="24"/>
                <w:szCs w:val="24"/>
                <w:rtl/>
                <w:lang w:val="en-GB" w:bidi="fa-IR"/>
              </w:rPr>
              <w:t xml:space="preserve"> و ایرفلو</w:t>
            </w:r>
          </w:p>
        </w:tc>
        <w:tc>
          <w:tcPr>
            <w:tcW w:w="682" w:type="pct"/>
            <w:vAlign w:val="center"/>
          </w:tcPr>
          <w:p w14:paraId="46AD511B" w14:textId="5239EBBE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479890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4E6F20D8" w14:textId="2116605C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352540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E846FB" w:rsidRPr="00A0052A" w14:paraId="175C19C4" w14:textId="184BD709" w:rsidTr="00E846FB">
        <w:trPr>
          <w:trHeight w:val="61"/>
        </w:trPr>
        <w:tc>
          <w:tcPr>
            <w:tcW w:w="569" w:type="pct"/>
            <w:vMerge/>
            <w:vAlign w:val="center"/>
          </w:tcPr>
          <w:p w14:paraId="18580A42" w14:textId="77777777" w:rsidR="00E846FB" w:rsidRPr="00AB32A6" w:rsidRDefault="00E846FB" w:rsidP="00AB32A6">
            <w:pPr>
              <w:pStyle w:val="ListParagraph"/>
              <w:spacing w:after="0" w:line="240" w:lineRule="auto"/>
              <w:ind w:left="0"/>
              <w:rPr>
                <w:rFonts w:cs="B Titr"/>
                <w:noProof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14:paraId="048E3629" w14:textId="77777777" w:rsidR="00E846FB" w:rsidRPr="00AB32A6" w:rsidRDefault="00E846FB" w:rsidP="00C27991">
            <w:pPr>
              <w:pStyle w:val="ListParagraph"/>
              <w:tabs>
                <w:tab w:val="right" w:pos="298"/>
              </w:tabs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B32A6">
              <w:rPr>
                <w:rFonts w:cs="B Nazanin" w:hint="cs"/>
                <w:sz w:val="24"/>
                <w:szCs w:val="24"/>
                <w:rtl/>
              </w:rPr>
              <w:t>17</w:t>
            </w:r>
          </w:p>
        </w:tc>
        <w:tc>
          <w:tcPr>
            <w:tcW w:w="2856" w:type="pct"/>
            <w:vAlign w:val="center"/>
          </w:tcPr>
          <w:p w14:paraId="7F03FBFD" w14:textId="330B6AF8" w:rsidR="00E846FB" w:rsidRPr="00AB32A6" w:rsidRDefault="00E846FB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انواع سنسورهای دما-ویبریشن و تعیین سطح مایعات</w:t>
            </w:r>
          </w:p>
        </w:tc>
        <w:tc>
          <w:tcPr>
            <w:tcW w:w="682" w:type="pct"/>
            <w:vAlign w:val="center"/>
          </w:tcPr>
          <w:p w14:paraId="54425AD0" w14:textId="1204E5AE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640386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30854292" w14:textId="0439D01F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453704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E846FB" w:rsidRPr="00A0052A" w14:paraId="4E17DDC7" w14:textId="0357ADC4" w:rsidTr="00E846FB">
        <w:trPr>
          <w:trHeight w:val="61"/>
        </w:trPr>
        <w:tc>
          <w:tcPr>
            <w:tcW w:w="569" w:type="pct"/>
            <w:vMerge/>
            <w:vAlign w:val="center"/>
          </w:tcPr>
          <w:p w14:paraId="435531F2" w14:textId="77777777" w:rsidR="00E846FB" w:rsidRPr="00AB32A6" w:rsidRDefault="00E846FB" w:rsidP="00AB32A6">
            <w:pPr>
              <w:pStyle w:val="ListParagraph"/>
              <w:spacing w:after="0" w:line="240" w:lineRule="auto"/>
              <w:ind w:left="0"/>
              <w:rPr>
                <w:rFonts w:cs="B Titr"/>
                <w:noProof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14:paraId="3669DE2B" w14:textId="77777777" w:rsidR="00E846FB" w:rsidRPr="00AB32A6" w:rsidRDefault="00E846FB" w:rsidP="00C27991">
            <w:pPr>
              <w:pStyle w:val="ListParagraph"/>
              <w:tabs>
                <w:tab w:val="right" w:pos="298"/>
              </w:tabs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B32A6">
              <w:rPr>
                <w:rFonts w:cs="B Nazanin" w:hint="cs"/>
                <w:sz w:val="24"/>
                <w:szCs w:val="24"/>
                <w:rtl/>
              </w:rPr>
              <w:t>18</w:t>
            </w:r>
          </w:p>
        </w:tc>
        <w:tc>
          <w:tcPr>
            <w:tcW w:w="2856" w:type="pct"/>
            <w:vAlign w:val="center"/>
          </w:tcPr>
          <w:p w14:paraId="79BE4AA9" w14:textId="4218AC1D" w:rsidR="00E846FB" w:rsidRPr="00AB32A6" w:rsidRDefault="00E846FB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انواع سیستم‌های توزیع برق قدرت به صورت ضدانفجار شامل ترانسفورها، فیدرها، سوئیچ‌گیرها، لودسنتر، درایوها، سافت استارترها و درایوهای معکوس کننده</w:t>
            </w:r>
          </w:p>
        </w:tc>
        <w:tc>
          <w:tcPr>
            <w:tcW w:w="682" w:type="pct"/>
            <w:vAlign w:val="center"/>
          </w:tcPr>
          <w:p w14:paraId="4D8271AB" w14:textId="2F6B876F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1042827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55B1D9B2" w14:textId="4B715AAD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1910727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E846FB" w:rsidRPr="00A0052A" w14:paraId="078EAB26" w14:textId="22F962EC" w:rsidTr="00E846FB">
        <w:trPr>
          <w:trHeight w:val="61"/>
        </w:trPr>
        <w:tc>
          <w:tcPr>
            <w:tcW w:w="569" w:type="pct"/>
            <w:vMerge/>
            <w:vAlign w:val="center"/>
          </w:tcPr>
          <w:p w14:paraId="04A3F74F" w14:textId="77777777" w:rsidR="00E846FB" w:rsidRPr="00AB32A6" w:rsidRDefault="00E846FB" w:rsidP="00AB32A6">
            <w:pPr>
              <w:pStyle w:val="ListParagraph"/>
              <w:spacing w:after="0" w:line="240" w:lineRule="auto"/>
              <w:ind w:left="0"/>
              <w:rPr>
                <w:rFonts w:cs="B Titr"/>
                <w:noProof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14:paraId="21534746" w14:textId="77777777" w:rsidR="00E846FB" w:rsidRPr="00AB32A6" w:rsidRDefault="00E846FB" w:rsidP="00C27991">
            <w:pPr>
              <w:pStyle w:val="ListParagraph"/>
              <w:tabs>
                <w:tab w:val="right" w:pos="298"/>
              </w:tabs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B32A6">
              <w:rPr>
                <w:rFonts w:cs="B Nazanin" w:hint="cs"/>
                <w:sz w:val="24"/>
                <w:szCs w:val="24"/>
                <w:rtl/>
              </w:rPr>
              <w:t>19</w:t>
            </w:r>
          </w:p>
        </w:tc>
        <w:tc>
          <w:tcPr>
            <w:tcW w:w="2856" w:type="pct"/>
            <w:vAlign w:val="center"/>
          </w:tcPr>
          <w:p w14:paraId="6F41395C" w14:textId="4D27350E" w:rsidR="00E846FB" w:rsidRPr="00AB32A6" w:rsidRDefault="00E846FB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انواع سیستم‌های نفربر در تونل</w:t>
            </w:r>
          </w:p>
        </w:tc>
        <w:tc>
          <w:tcPr>
            <w:tcW w:w="682" w:type="pct"/>
            <w:vAlign w:val="center"/>
          </w:tcPr>
          <w:p w14:paraId="2940B747" w14:textId="2927109A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1771153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5454C8BB" w14:textId="69D9CD07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1386179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E846FB" w:rsidRPr="00A0052A" w14:paraId="57CF5DF7" w14:textId="53A59555" w:rsidTr="00E846FB">
        <w:trPr>
          <w:trHeight w:val="61"/>
        </w:trPr>
        <w:tc>
          <w:tcPr>
            <w:tcW w:w="569" w:type="pct"/>
            <w:vMerge/>
            <w:vAlign w:val="center"/>
          </w:tcPr>
          <w:p w14:paraId="07488329" w14:textId="77777777" w:rsidR="00E846FB" w:rsidRPr="00AB32A6" w:rsidRDefault="00E846FB" w:rsidP="00AB32A6">
            <w:pPr>
              <w:pStyle w:val="ListParagraph"/>
              <w:spacing w:after="0" w:line="240" w:lineRule="auto"/>
              <w:ind w:left="0"/>
              <w:rPr>
                <w:rFonts w:cs="B Titr"/>
                <w:noProof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14:paraId="03DC71C6" w14:textId="77777777" w:rsidR="00E846FB" w:rsidRPr="00AB32A6" w:rsidRDefault="00E846FB" w:rsidP="00C27991">
            <w:pPr>
              <w:pStyle w:val="ListParagraph"/>
              <w:tabs>
                <w:tab w:val="right" w:pos="298"/>
              </w:tabs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B32A6">
              <w:rPr>
                <w:rFonts w:cs="B Nazanin" w:hint="cs"/>
                <w:sz w:val="24"/>
                <w:szCs w:val="24"/>
                <w:rtl/>
              </w:rPr>
              <w:t>20</w:t>
            </w:r>
          </w:p>
        </w:tc>
        <w:tc>
          <w:tcPr>
            <w:tcW w:w="2856" w:type="pct"/>
            <w:vAlign w:val="center"/>
          </w:tcPr>
          <w:p w14:paraId="767C2C62" w14:textId="00B4614E" w:rsidR="00E846FB" w:rsidRPr="00AB32A6" w:rsidRDefault="00E846FB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انواع کیبل هندلینگ اتومات (سیستم جابجایی کابل‌های انعطاف‌پذیر سنگین به صورت مکانیزه در پشت تجهیزات)</w:t>
            </w:r>
          </w:p>
        </w:tc>
        <w:tc>
          <w:tcPr>
            <w:tcW w:w="682" w:type="pct"/>
            <w:vAlign w:val="center"/>
          </w:tcPr>
          <w:p w14:paraId="20F8899D" w14:textId="492EC062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1251426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125ED132" w14:textId="57CC3BA0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952714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E846FB" w:rsidRPr="00A0052A" w14:paraId="19CA1D78" w14:textId="5A8C338B" w:rsidTr="00E846FB">
        <w:trPr>
          <w:trHeight w:val="61"/>
        </w:trPr>
        <w:tc>
          <w:tcPr>
            <w:tcW w:w="569" w:type="pct"/>
            <w:vMerge/>
            <w:vAlign w:val="center"/>
          </w:tcPr>
          <w:p w14:paraId="4954A6F2" w14:textId="77777777" w:rsidR="00E846FB" w:rsidRPr="00AB32A6" w:rsidRDefault="00E846FB" w:rsidP="00AB32A6">
            <w:pPr>
              <w:pStyle w:val="ListParagraph"/>
              <w:spacing w:after="0" w:line="240" w:lineRule="auto"/>
              <w:ind w:left="0"/>
              <w:rPr>
                <w:rFonts w:cs="B Titr"/>
                <w:noProof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14:paraId="4F956010" w14:textId="77777777" w:rsidR="00E846FB" w:rsidRPr="00AB32A6" w:rsidRDefault="00E846FB" w:rsidP="00C27991">
            <w:pPr>
              <w:pStyle w:val="ListParagraph"/>
              <w:tabs>
                <w:tab w:val="right" w:pos="298"/>
              </w:tabs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B32A6">
              <w:rPr>
                <w:rFonts w:cs="B Nazanin" w:hint="cs"/>
                <w:sz w:val="24"/>
                <w:szCs w:val="24"/>
                <w:rtl/>
              </w:rPr>
              <w:t>21</w:t>
            </w:r>
          </w:p>
        </w:tc>
        <w:tc>
          <w:tcPr>
            <w:tcW w:w="2856" w:type="pct"/>
            <w:vAlign w:val="center"/>
          </w:tcPr>
          <w:p w14:paraId="16A50161" w14:textId="39C0A480" w:rsidR="00E846FB" w:rsidRPr="00AB32A6" w:rsidRDefault="00E846FB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تولید، اورهال و تعمیرات انواع الکتروموتورهای ضدانفجار</w:t>
            </w:r>
          </w:p>
        </w:tc>
        <w:tc>
          <w:tcPr>
            <w:tcW w:w="682" w:type="pct"/>
            <w:vAlign w:val="center"/>
          </w:tcPr>
          <w:p w14:paraId="73F0DF6D" w14:textId="23CDD913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1127124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4FA2472B" w14:textId="678302C0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1573955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E846FB" w:rsidRPr="00A0052A" w14:paraId="1F9A25DF" w14:textId="1F911723" w:rsidTr="00E846FB">
        <w:trPr>
          <w:trHeight w:val="61"/>
        </w:trPr>
        <w:tc>
          <w:tcPr>
            <w:tcW w:w="569" w:type="pct"/>
            <w:vMerge/>
            <w:vAlign w:val="center"/>
          </w:tcPr>
          <w:p w14:paraId="79D93EBC" w14:textId="77777777" w:rsidR="00E846FB" w:rsidRPr="00AB32A6" w:rsidRDefault="00E846FB" w:rsidP="00AB32A6">
            <w:pPr>
              <w:pStyle w:val="ListParagraph"/>
              <w:spacing w:after="0" w:line="240" w:lineRule="auto"/>
              <w:ind w:left="0"/>
              <w:rPr>
                <w:rFonts w:cs="B Titr"/>
                <w:noProof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14:paraId="1E48B0B4" w14:textId="77777777" w:rsidR="00E846FB" w:rsidRPr="00AB32A6" w:rsidRDefault="00E846FB" w:rsidP="00C27991">
            <w:pPr>
              <w:pStyle w:val="ListParagraph"/>
              <w:tabs>
                <w:tab w:val="right" w:pos="298"/>
              </w:tabs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B32A6">
              <w:rPr>
                <w:rFonts w:cs="B Nazanin" w:hint="cs"/>
                <w:sz w:val="24"/>
                <w:szCs w:val="24"/>
                <w:rtl/>
              </w:rPr>
              <w:t>22</w:t>
            </w:r>
          </w:p>
        </w:tc>
        <w:tc>
          <w:tcPr>
            <w:tcW w:w="2856" w:type="pct"/>
            <w:vAlign w:val="center"/>
          </w:tcPr>
          <w:p w14:paraId="57A46EA0" w14:textId="1752D75A" w:rsidR="00E846FB" w:rsidRPr="00AB32A6" w:rsidRDefault="00E846FB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انواع اتصالات کابل‌های قدرت شامل پلاک‌ها، سوکت‌ها و کوپلرها</w:t>
            </w:r>
          </w:p>
        </w:tc>
        <w:tc>
          <w:tcPr>
            <w:tcW w:w="682" w:type="pct"/>
            <w:vAlign w:val="center"/>
          </w:tcPr>
          <w:p w14:paraId="0A0326F4" w14:textId="6E71C558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1444576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1C315D61" w14:textId="1B321D14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1343899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E846FB" w:rsidRPr="00A0052A" w14:paraId="2CE8B5F2" w14:textId="2CD8068A" w:rsidTr="00E846FB">
        <w:trPr>
          <w:trHeight w:val="61"/>
        </w:trPr>
        <w:tc>
          <w:tcPr>
            <w:tcW w:w="569" w:type="pct"/>
            <w:vMerge/>
            <w:vAlign w:val="center"/>
          </w:tcPr>
          <w:p w14:paraId="77AB9D1F" w14:textId="77777777" w:rsidR="00E846FB" w:rsidRPr="00AB32A6" w:rsidRDefault="00E846FB" w:rsidP="00AB32A6">
            <w:pPr>
              <w:pStyle w:val="ListParagraph"/>
              <w:spacing w:after="0" w:line="240" w:lineRule="auto"/>
              <w:ind w:left="0"/>
              <w:rPr>
                <w:rFonts w:cs="B Titr"/>
                <w:noProof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14:paraId="0DB7A88C" w14:textId="77777777" w:rsidR="00E846FB" w:rsidRPr="00AB32A6" w:rsidRDefault="00E846FB" w:rsidP="00C27991">
            <w:pPr>
              <w:pStyle w:val="ListParagraph"/>
              <w:tabs>
                <w:tab w:val="right" w:pos="298"/>
              </w:tabs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B32A6">
              <w:rPr>
                <w:rFonts w:cs="B Nazanin" w:hint="cs"/>
                <w:sz w:val="24"/>
                <w:szCs w:val="24"/>
                <w:rtl/>
              </w:rPr>
              <w:t>23</w:t>
            </w:r>
          </w:p>
        </w:tc>
        <w:tc>
          <w:tcPr>
            <w:tcW w:w="2856" w:type="pct"/>
            <w:vAlign w:val="center"/>
          </w:tcPr>
          <w:p w14:paraId="37852B46" w14:textId="40ACB660" w:rsidR="00E846FB" w:rsidRPr="00AB32A6" w:rsidRDefault="00E846FB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انواع شیلدهای نیمه برای نگهداری کارگاه‌های استخراج</w:t>
            </w:r>
          </w:p>
        </w:tc>
        <w:tc>
          <w:tcPr>
            <w:tcW w:w="682" w:type="pct"/>
            <w:vAlign w:val="center"/>
          </w:tcPr>
          <w:p w14:paraId="53BE6FC7" w14:textId="063416B8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995690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767FADBA" w14:textId="70485239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651982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E846FB" w:rsidRPr="00A0052A" w14:paraId="3CEF75AA" w14:textId="1B38B15B" w:rsidTr="00E846FB">
        <w:trPr>
          <w:trHeight w:val="61"/>
        </w:trPr>
        <w:tc>
          <w:tcPr>
            <w:tcW w:w="569" w:type="pct"/>
            <w:vMerge/>
            <w:vAlign w:val="center"/>
          </w:tcPr>
          <w:p w14:paraId="7698DBE7" w14:textId="77777777" w:rsidR="00E846FB" w:rsidRPr="00AB32A6" w:rsidRDefault="00E846FB" w:rsidP="00AB32A6">
            <w:pPr>
              <w:pStyle w:val="ListParagraph"/>
              <w:spacing w:after="0" w:line="240" w:lineRule="auto"/>
              <w:ind w:left="0"/>
              <w:rPr>
                <w:rFonts w:cs="B Titr"/>
                <w:noProof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14:paraId="613928B3" w14:textId="77777777" w:rsidR="00E846FB" w:rsidRPr="00AB32A6" w:rsidRDefault="00E846FB" w:rsidP="00C27991">
            <w:pPr>
              <w:pStyle w:val="ListParagraph"/>
              <w:tabs>
                <w:tab w:val="right" w:pos="298"/>
              </w:tabs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B32A6">
              <w:rPr>
                <w:rFonts w:cs="B Nazanin" w:hint="cs"/>
                <w:sz w:val="24"/>
                <w:szCs w:val="24"/>
                <w:rtl/>
              </w:rPr>
              <w:t>24</w:t>
            </w:r>
          </w:p>
        </w:tc>
        <w:tc>
          <w:tcPr>
            <w:tcW w:w="2856" w:type="pct"/>
            <w:vAlign w:val="center"/>
          </w:tcPr>
          <w:p w14:paraId="6373CD25" w14:textId="2CAFE29B" w:rsidR="00E846FB" w:rsidRPr="00AB32A6" w:rsidRDefault="00E846FB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انواع وینچ‌های ترابری</w:t>
            </w:r>
          </w:p>
        </w:tc>
        <w:tc>
          <w:tcPr>
            <w:tcW w:w="682" w:type="pct"/>
            <w:vAlign w:val="center"/>
          </w:tcPr>
          <w:p w14:paraId="7C0DA4EE" w14:textId="7B24A6BA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783310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68F8C267" w14:textId="118DB34A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1125039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E846FB" w:rsidRPr="00A0052A" w14:paraId="66645728" w14:textId="2A46DB29" w:rsidTr="00E846FB">
        <w:trPr>
          <w:trHeight w:val="61"/>
        </w:trPr>
        <w:tc>
          <w:tcPr>
            <w:tcW w:w="569" w:type="pct"/>
            <w:vMerge/>
            <w:vAlign w:val="center"/>
          </w:tcPr>
          <w:p w14:paraId="4981D93E" w14:textId="77777777" w:rsidR="00E846FB" w:rsidRPr="00AB32A6" w:rsidRDefault="00E846FB" w:rsidP="00AB32A6">
            <w:pPr>
              <w:pStyle w:val="ListParagraph"/>
              <w:spacing w:after="0" w:line="240" w:lineRule="auto"/>
              <w:ind w:left="0"/>
              <w:rPr>
                <w:rFonts w:cs="B Titr"/>
                <w:noProof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14:paraId="1577FB3D" w14:textId="77777777" w:rsidR="00E846FB" w:rsidRPr="00AB32A6" w:rsidRDefault="00E846FB" w:rsidP="00C27991">
            <w:pPr>
              <w:pStyle w:val="ListParagraph"/>
              <w:tabs>
                <w:tab w:val="right" w:pos="298"/>
              </w:tabs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B32A6">
              <w:rPr>
                <w:rFonts w:cs="B Nazanin" w:hint="cs"/>
                <w:sz w:val="24"/>
                <w:szCs w:val="24"/>
                <w:rtl/>
              </w:rPr>
              <w:t>25</w:t>
            </w:r>
          </w:p>
        </w:tc>
        <w:tc>
          <w:tcPr>
            <w:tcW w:w="2856" w:type="pct"/>
            <w:vAlign w:val="center"/>
          </w:tcPr>
          <w:p w14:paraId="382AE6BA" w14:textId="4A3A2025" w:rsidR="00E846FB" w:rsidRPr="00AB32A6" w:rsidRDefault="00E846FB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انواع سیستم‌های کنترل سقفی (اکستسومتر- استرین گیج)</w:t>
            </w:r>
          </w:p>
        </w:tc>
        <w:tc>
          <w:tcPr>
            <w:tcW w:w="682" w:type="pct"/>
            <w:vAlign w:val="center"/>
          </w:tcPr>
          <w:p w14:paraId="080DE633" w14:textId="17B5E9C9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1875294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7B528364" w14:textId="71825EC3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138926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E846FB" w:rsidRPr="00A0052A" w14:paraId="6D7DB630" w14:textId="278788D1" w:rsidTr="00E846FB">
        <w:trPr>
          <w:trHeight w:val="61"/>
        </w:trPr>
        <w:tc>
          <w:tcPr>
            <w:tcW w:w="569" w:type="pct"/>
            <w:vMerge/>
            <w:vAlign w:val="center"/>
          </w:tcPr>
          <w:p w14:paraId="3270977D" w14:textId="77777777" w:rsidR="00E846FB" w:rsidRPr="00AB32A6" w:rsidRDefault="00E846FB" w:rsidP="00AB32A6">
            <w:pPr>
              <w:pStyle w:val="ListParagraph"/>
              <w:spacing w:after="0" w:line="240" w:lineRule="auto"/>
              <w:ind w:left="0"/>
              <w:rPr>
                <w:rFonts w:cs="B Titr"/>
                <w:noProof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14:paraId="247056DA" w14:textId="77777777" w:rsidR="00E846FB" w:rsidRPr="00AB32A6" w:rsidRDefault="00E846FB" w:rsidP="00C27991">
            <w:pPr>
              <w:pStyle w:val="ListParagraph"/>
              <w:tabs>
                <w:tab w:val="right" w:pos="298"/>
              </w:tabs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B32A6">
              <w:rPr>
                <w:rFonts w:cs="B Nazanin" w:hint="cs"/>
                <w:sz w:val="24"/>
                <w:szCs w:val="24"/>
                <w:rtl/>
              </w:rPr>
              <w:t>26</w:t>
            </w:r>
          </w:p>
        </w:tc>
        <w:tc>
          <w:tcPr>
            <w:tcW w:w="2856" w:type="pct"/>
            <w:vAlign w:val="center"/>
          </w:tcPr>
          <w:p w14:paraId="6344DF8A" w14:textId="5AA6CA56" w:rsidR="00E846FB" w:rsidRPr="00AB32A6" w:rsidRDefault="00E846FB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انواع شیرهای فشار قوی هیدارنت</w:t>
            </w:r>
          </w:p>
        </w:tc>
        <w:tc>
          <w:tcPr>
            <w:tcW w:w="682" w:type="pct"/>
            <w:vAlign w:val="center"/>
          </w:tcPr>
          <w:p w14:paraId="28468E5F" w14:textId="6CCECA18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1907110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15988C93" w14:textId="64B00F7F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1660188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E846FB" w:rsidRPr="00A0052A" w14:paraId="590DF406" w14:textId="1855A44B" w:rsidTr="00E846FB">
        <w:trPr>
          <w:trHeight w:val="61"/>
        </w:trPr>
        <w:tc>
          <w:tcPr>
            <w:tcW w:w="569" w:type="pct"/>
            <w:vMerge/>
            <w:vAlign w:val="center"/>
          </w:tcPr>
          <w:p w14:paraId="0AC3381E" w14:textId="77777777" w:rsidR="00E846FB" w:rsidRPr="00AB32A6" w:rsidRDefault="00E846FB" w:rsidP="00AB32A6">
            <w:pPr>
              <w:pStyle w:val="ListParagraph"/>
              <w:spacing w:after="0" w:line="240" w:lineRule="auto"/>
              <w:ind w:left="0"/>
              <w:rPr>
                <w:rFonts w:cs="B Titr"/>
                <w:noProof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14:paraId="7E4C80EE" w14:textId="77777777" w:rsidR="00E846FB" w:rsidRPr="00AB32A6" w:rsidRDefault="00E846FB" w:rsidP="00C27991">
            <w:pPr>
              <w:pStyle w:val="ListParagraph"/>
              <w:tabs>
                <w:tab w:val="right" w:pos="298"/>
              </w:tabs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B32A6">
              <w:rPr>
                <w:rFonts w:cs="B Nazanin" w:hint="cs"/>
                <w:sz w:val="24"/>
                <w:szCs w:val="24"/>
                <w:rtl/>
              </w:rPr>
              <w:t>27</w:t>
            </w:r>
          </w:p>
        </w:tc>
        <w:tc>
          <w:tcPr>
            <w:tcW w:w="2856" w:type="pct"/>
            <w:vAlign w:val="center"/>
          </w:tcPr>
          <w:p w14:paraId="1E6D5E1C" w14:textId="49711177" w:rsidR="00E846FB" w:rsidRPr="00AB32A6" w:rsidRDefault="00E846FB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انواع پمپ‌های انتقال آب (برقی- پنوماتیک)</w:t>
            </w:r>
          </w:p>
        </w:tc>
        <w:tc>
          <w:tcPr>
            <w:tcW w:w="682" w:type="pct"/>
            <w:vAlign w:val="center"/>
          </w:tcPr>
          <w:p w14:paraId="1D96D6BA" w14:textId="4C76649F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1470665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288C9043" w14:textId="6B0CC6C5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1566646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E846FB" w:rsidRPr="00A0052A" w14:paraId="0163F82A" w14:textId="33872AF7" w:rsidTr="00E846FB">
        <w:trPr>
          <w:trHeight w:val="61"/>
        </w:trPr>
        <w:tc>
          <w:tcPr>
            <w:tcW w:w="569" w:type="pct"/>
            <w:vMerge/>
            <w:vAlign w:val="center"/>
          </w:tcPr>
          <w:p w14:paraId="075775EE" w14:textId="77777777" w:rsidR="00E846FB" w:rsidRPr="00AB32A6" w:rsidRDefault="00E846FB" w:rsidP="00AB32A6">
            <w:pPr>
              <w:pStyle w:val="ListParagraph"/>
              <w:spacing w:after="0" w:line="240" w:lineRule="auto"/>
              <w:ind w:left="0"/>
              <w:rPr>
                <w:rFonts w:cs="B Titr"/>
                <w:noProof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14:paraId="4153E694" w14:textId="77777777" w:rsidR="00E846FB" w:rsidRPr="00AB32A6" w:rsidRDefault="00E846FB" w:rsidP="00C27991">
            <w:pPr>
              <w:pStyle w:val="ListParagraph"/>
              <w:tabs>
                <w:tab w:val="right" w:pos="298"/>
              </w:tabs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B32A6">
              <w:rPr>
                <w:rFonts w:cs="B Nazanin" w:hint="cs"/>
                <w:sz w:val="24"/>
                <w:szCs w:val="24"/>
                <w:rtl/>
              </w:rPr>
              <w:t>28</w:t>
            </w:r>
          </w:p>
        </w:tc>
        <w:tc>
          <w:tcPr>
            <w:tcW w:w="2856" w:type="pct"/>
            <w:vAlign w:val="center"/>
          </w:tcPr>
          <w:p w14:paraId="38E19614" w14:textId="20A2E8BD" w:rsidR="00E846FB" w:rsidRPr="00AB32A6" w:rsidRDefault="00E846FB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انواع چراغ‌های تونلی و خودنجات‌ها</w:t>
            </w:r>
          </w:p>
        </w:tc>
        <w:tc>
          <w:tcPr>
            <w:tcW w:w="682" w:type="pct"/>
            <w:vAlign w:val="center"/>
          </w:tcPr>
          <w:p w14:paraId="44D573CF" w14:textId="5F2F2602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369234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63880A4A" w14:textId="62989E39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932906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E846FB" w:rsidRPr="00A0052A" w14:paraId="50D8E964" w14:textId="74FF9A70" w:rsidTr="00E846FB">
        <w:trPr>
          <w:trHeight w:val="61"/>
        </w:trPr>
        <w:tc>
          <w:tcPr>
            <w:tcW w:w="569" w:type="pct"/>
            <w:vMerge/>
            <w:vAlign w:val="center"/>
          </w:tcPr>
          <w:p w14:paraId="73340AF8" w14:textId="77777777" w:rsidR="00E846FB" w:rsidRPr="00AB32A6" w:rsidRDefault="00E846FB" w:rsidP="00AB32A6">
            <w:pPr>
              <w:pStyle w:val="ListParagraph"/>
              <w:spacing w:after="0" w:line="240" w:lineRule="auto"/>
              <w:ind w:left="0"/>
              <w:rPr>
                <w:rFonts w:cs="B Titr"/>
                <w:noProof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14:paraId="2E95B047" w14:textId="77777777" w:rsidR="00E846FB" w:rsidRPr="00AB32A6" w:rsidRDefault="00E846FB" w:rsidP="00C27991">
            <w:pPr>
              <w:pStyle w:val="ListParagraph"/>
              <w:tabs>
                <w:tab w:val="right" w:pos="298"/>
              </w:tabs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B32A6">
              <w:rPr>
                <w:rFonts w:cs="B Nazanin" w:hint="cs"/>
                <w:sz w:val="24"/>
                <w:szCs w:val="24"/>
                <w:rtl/>
              </w:rPr>
              <w:t>29</w:t>
            </w:r>
          </w:p>
        </w:tc>
        <w:tc>
          <w:tcPr>
            <w:tcW w:w="2856" w:type="pct"/>
            <w:vAlign w:val="center"/>
          </w:tcPr>
          <w:p w14:paraId="66DA5004" w14:textId="370FB617" w:rsidR="00E846FB" w:rsidRPr="00AB32A6" w:rsidRDefault="00E846FB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انواع ژنراتور تولید برق از گاز متان</w:t>
            </w:r>
          </w:p>
        </w:tc>
        <w:tc>
          <w:tcPr>
            <w:tcW w:w="682" w:type="pct"/>
            <w:vAlign w:val="center"/>
          </w:tcPr>
          <w:p w14:paraId="6C45F76A" w14:textId="1A5426AB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1571001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0CD4A790" w14:textId="207485A1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670382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E846FB" w:rsidRPr="00A0052A" w14:paraId="27878467" w14:textId="552CEFF1" w:rsidTr="00E846FB">
        <w:trPr>
          <w:trHeight w:val="61"/>
        </w:trPr>
        <w:tc>
          <w:tcPr>
            <w:tcW w:w="569" w:type="pct"/>
            <w:vMerge/>
            <w:vAlign w:val="center"/>
          </w:tcPr>
          <w:p w14:paraId="2C7E8A4E" w14:textId="77777777" w:rsidR="00E846FB" w:rsidRPr="00AB32A6" w:rsidRDefault="00E846FB" w:rsidP="00AB32A6">
            <w:pPr>
              <w:pStyle w:val="ListParagraph"/>
              <w:spacing w:after="0" w:line="240" w:lineRule="auto"/>
              <w:ind w:left="0"/>
              <w:rPr>
                <w:rFonts w:cs="B Titr"/>
                <w:noProof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14:paraId="0D8C982C" w14:textId="77777777" w:rsidR="00E846FB" w:rsidRPr="00AB32A6" w:rsidRDefault="00E846FB" w:rsidP="00C27991">
            <w:pPr>
              <w:pStyle w:val="ListParagraph"/>
              <w:tabs>
                <w:tab w:val="right" w:pos="298"/>
              </w:tabs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B32A6">
              <w:rPr>
                <w:rFonts w:cs="B Nazanin" w:hint="cs"/>
                <w:sz w:val="24"/>
                <w:szCs w:val="24"/>
                <w:rtl/>
              </w:rPr>
              <w:t>30</w:t>
            </w:r>
          </w:p>
        </w:tc>
        <w:tc>
          <w:tcPr>
            <w:tcW w:w="2856" w:type="pct"/>
            <w:vAlign w:val="center"/>
          </w:tcPr>
          <w:p w14:paraId="0F9F023A" w14:textId="08409C36" w:rsidR="00E846FB" w:rsidRPr="00AB32A6" w:rsidRDefault="00E846FB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طراحی و ساخت انواع مانیتورینگ، سیگنالینگ، کنترل و مخابراتی</w:t>
            </w:r>
          </w:p>
        </w:tc>
        <w:tc>
          <w:tcPr>
            <w:tcW w:w="682" w:type="pct"/>
            <w:vAlign w:val="center"/>
          </w:tcPr>
          <w:p w14:paraId="2E3D6651" w14:textId="0F34A0A7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1387831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37FDC5F8" w14:textId="1B6298D5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1651333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E846FB" w:rsidRPr="00A0052A" w14:paraId="3B30FF67" w14:textId="1DA097A2" w:rsidTr="00E846FB">
        <w:trPr>
          <w:trHeight w:val="61"/>
        </w:trPr>
        <w:tc>
          <w:tcPr>
            <w:tcW w:w="569" w:type="pct"/>
            <w:vMerge/>
            <w:vAlign w:val="center"/>
          </w:tcPr>
          <w:p w14:paraId="14EF1A58" w14:textId="77777777" w:rsidR="00E846FB" w:rsidRPr="00AB32A6" w:rsidRDefault="00E846FB" w:rsidP="00AB32A6">
            <w:pPr>
              <w:pStyle w:val="ListParagraph"/>
              <w:spacing w:after="0" w:line="240" w:lineRule="auto"/>
              <w:ind w:left="0"/>
              <w:rPr>
                <w:rFonts w:cs="B Titr"/>
                <w:noProof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14:paraId="33D25AEA" w14:textId="77777777" w:rsidR="00E846FB" w:rsidRPr="00AB32A6" w:rsidRDefault="00E846FB" w:rsidP="00C27991">
            <w:pPr>
              <w:pStyle w:val="ListParagraph"/>
              <w:tabs>
                <w:tab w:val="right" w:pos="298"/>
              </w:tabs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B32A6">
              <w:rPr>
                <w:rFonts w:cs="B Nazanin" w:hint="cs"/>
                <w:sz w:val="24"/>
                <w:szCs w:val="24"/>
                <w:rtl/>
              </w:rPr>
              <w:t>31</w:t>
            </w:r>
          </w:p>
        </w:tc>
        <w:tc>
          <w:tcPr>
            <w:tcW w:w="2856" w:type="pct"/>
            <w:vAlign w:val="center"/>
          </w:tcPr>
          <w:p w14:paraId="4705DC07" w14:textId="20E0143E" w:rsidR="00E846FB" w:rsidRPr="00AB32A6" w:rsidRDefault="00E846FB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i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i/>
                <w:sz w:val="24"/>
                <w:szCs w:val="24"/>
                <w:rtl/>
                <w:lang w:bidi="fa-IR"/>
              </w:rPr>
              <w:t>جک‌های هیدرولیک فشار قوی</w:t>
            </w:r>
          </w:p>
        </w:tc>
        <w:tc>
          <w:tcPr>
            <w:tcW w:w="682" w:type="pct"/>
            <w:vAlign w:val="center"/>
          </w:tcPr>
          <w:p w14:paraId="61C3C956" w14:textId="7474F413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502893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34E5E1D7" w14:textId="022A5FDC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1629198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E846FB" w:rsidRPr="00A0052A" w14:paraId="75EECBA7" w14:textId="7215D396" w:rsidTr="00E846FB">
        <w:trPr>
          <w:trHeight w:val="61"/>
        </w:trPr>
        <w:tc>
          <w:tcPr>
            <w:tcW w:w="569" w:type="pct"/>
            <w:vMerge/>
            <w:vAlign w:val="center"/>
          </w:tcPr>
          <w:p w14:paraId="61C2D5A0" w14:textId="77777777" w:rsidR="00E846FB" w:rsidRPr="00AB32A6" w:rsidRDefault="00E846FB" w:rsidP="00AB32A6">
            <w:pPr>
              <w:pStyle w:val="ListParagraph"/>
              <w:spacing w:after="0" w:line="240" w:lineRule="auto"/>
              <w:ind w:left="0"/>
              <w:rPr>
                <w:rFonts w:cs="B Titr"/>
                <w:noProof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14:paraId="0A8A58B5" w14:textId="77777777" w:rsidR="00E846FB" w:rsidRPr="00AB32A6" w:rsidRDefault="00E846FB" w:rsidP="00C27991">
            <w:pPr>
              <w:pStyle w:val="ListParagraph"/>
              <w:tabs>
                <w:tab w:val="right" w:pos="298"/>
              </w:tabs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B32A6">
              <w:rPr>
                <w:rFonts w:cs="B Nazanin" w:hint="cs"/>
                <w:sz w:val="24"/>
                <w:szCs w:val="24"/>
                <w:rtl/>
              </w:rPr>
              <w:t>32</w:t>
            </w:r>
          </w:p>
        </w:tc>
        <w:tc>
          <w:tcPr>
            <w:tcW w:w="2856" w:type="pct"/>
            <w:vAlign w:val="center"/>
          </w:tcPr>
          <w:p w14:paraId="3C06B79E" w14:textId="43F3BC4B" w:rsidR="00E846FB" w:rsidRPr="00AB32A6" w:rsidRDefault="00E846FB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انواع ریل‌های </w:t>
            </w:r>
            <w:r w:rsidRPr="00AB32A6">
              <w:rPr>
                <w:rFonts w:cs="B Nazanin"/>
                <w:sz w:val="24"/>
                <w:szCs w:val="24"/>
                <w:lang w:val="en-GB" w:bidi="fa-IR"/>
              </w:rPr>
              <w:t>R18</w:t>
            </w:r>
            <w:r w:rsidRPr="00AB32A6">
              <w:rPr>
                <w:rFonts w:cs="B Nazanin" w:hint="cs"/>
                <w:sz w:val="24"/>
                <w:szCs w:val="24"/>
                <w:rtl/>
                <w:lang w:val="en-GB" w:bidi="fa-IR"/>
              </w:rPr>
              <w:t xml:space="preserve"> و </w:t>
            </w:r>
            <w:r w:rsidRPr="00AB32A6">
              <w:rPr>
                <w:rFonts w:cs="B Nazanin"/>
                <w:sz w:val="24"/>
                <w:szCs w:val="24"/>
                <w:lang w:val="en-GB" w:bidi="fa-IR"/>
              </w:rPr>
              <w:t>R24</w:t>
            </w:r>
            <w:r w:rsidRPr="00AB32A6">
              <w:rPr>
                <w:rFonts w:cs="B Nazanin" w:hint="cs"/>
                <w:sz w:val="24"/>
                <w:szCs w:val="24"/>
                <w:rtl/>
                <w:lang w:val="en-GB" w:bidi="fa-IR"/>
              </w:rPr>
              <w:t xml:space="preserve"> و متعلقات آن</w:t>
            </w:r>
          </w:p>
        </w:tc>
        <w:tc>
          <w:tcPr>
            <w:tcW w:w="682" w:type="pct"/>
            <w:vAlign w:val="center"/>
          </w:tcPr>
          <w:p w14:paraId="0BA0C547" w14:textId="238D2C8C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1954006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4A632391" w14:textId="357F7D12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1565997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E846FB" w:rsidRPr="00A0052A" w14:paraId="2136F87E" w14:textId="5858581A" w:rsidTr="00E846FB">
        <w:trPr>
          <w:trHeight w:val="61"/>
        </w:trPr>
        <w:tc>
          <w:tcPr>
            <w:tcW w:w="569" w:type="pct"/>
            <w:vMerge/>
            <w:vAlign w:val="center"/>
          </w:tcPr>
          <w:p w14:paraId="6507AD4B" w14:textId="77777777" w:rsidR="00E846FB" w:rsidRPr="00AB32A6" w:rsidRDefault="00E846FB" w:rsidP="00AB32A6">
            <w:pPr>
              <w:pStyle w:val="ListParagraph"/>
              <w:spacing w:after="0" w:line="240" w:lineRule="auto"/>
              <w:ind w:left="0"/>
              <w:rPr>
                <w:rFonts w:cs="B Titr"/>
                <w:noProof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14:paraId="728FF82D" w14:textId="77777777" w:rsidR="00E846FB" w:rsidRPr="00AB32A6" w:rsidRDefault="00E846FB" w:rsidP="00C27991">
            <w:pPr>
              <w:pStyle w:val="ListParagraph"/>
              <w:tabs>
                <w:tab w:val="right" w:pos="298"/>
              </w:tabs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B32A6">
              <w:rPr>
                <w:rFonts w:cs="B Nazanin" w:hint="cs"/>
                <w:sz w:val="24"/>
                <w:szCs w:val="24"/>
                <w:rtl/>
              </w:rPr>
              <w:t>33</w:t>
            </w:r>
          </w:p>
        </w:tc>
        <w:tc>
          <w:tcPr>
            <w:tcW w:w="2856" w:type="pct"/>
            <w:vAlign w:val="center"/>
          </w:tcPr>
          <w:p w14:paraId="00D18657" w14:textId="0CD01170" w:rsidR="00E846FB" w:rsidRPr="00AB32A6" w:rsidRDefault="00E846FB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مهندسی معکوس سیستم کنترلی (برقی) دستگاه ساخت محلول فلوکولانت</w:t>
            </w:r>
          </w:p>
        </w:tc>
        <w:tc>
          <w:tcPr>
            <w:tcW w:w="682" w:type="pct"/>
            <w:vAlign w:val="center"/>
          </w:tcPr>
          <w:p w14:paraId="372490DE" w14:textId="6BA14D0D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203105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5038C2E6" w14:textId="06B702D8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304463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E846FB" w:rsidRPr="00A0052A" w14:paraId="0C6419D1" w14:textId="2C99C926" w:rsidTr="00E846FB">
        <w:trPr>
          <w:trHeight w:val="61"/>
        </w:trPr>
        <w:tc>
          <w:tcPr>
            <w:tcW w:w="569" w:type="pct"/>
            <w:vMerge/>
            <w:vAlign w:val="center"/>
          </w:tcPr>
          <w:p w14:paraId="54E7B1AB" w14:textId="77777777" w:rsidR="00E846FB" w:rsidRPr="00AB32A6" w:rsidRDefault="00E846FB" w:rsidP="00AB32A6">
            <w:pPr>
              <w:pStyle w:val="ListParagraph"/>
              <w:spacing w:after="0" w:line="240" w:lineRule="auto"/>
              <w:ind w:left="0"/>
              <w:rPr>
                <w:rFonts w:cs="B Titr"/>
                <w:noProof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14:paraId="5797DA4A" w14:textId="77777777" w:rsidR="00E846FB" w:rsidRPr="00AB32A6" w:rsidRDefault="00E846FB" w:rsidP="00C27991">
            <w:pPr>
              <w:pStyle w:val="ListParagraph"/>
              <w:tabs>
                <w:tab w:val="right" w:pos="298"/>
              </w:tabs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B32A6">
              <w:rPr>
                <w:rFonts w:cs="B Nazanin" w:hint="cs"/>
                <w:sz w:val="24"/>
                <w:szCs w:val="24"/>
                <w:rtl/>
              </w:rPr>
              <w:t>34</w:t>
            </w:r>
          </w:p>
        </w:tc>
        <w:tc>
          <w:tcPr>
            <w:tcW w:w="2856" w:type="pct"/>
            <w:vAlign w:val="center"/>
          </w:tcPr>
          <w:p w14:paraId="12106B84" w14:textId="4DD37FD5" w:rsidR="00E846FB" w:rsidRPr="00AB32A6" w:rsidRDefault="00E846FB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بومی‌سازی نرم‌افزار </w:t>
            </w:r>
            <w:r w:rsidRPr="00AB32A6">
              <w:rPr>
                <w:rFonts w:cs="B Nazanin"/>
                <w:sz w:val="24"/>
                <w:szCs w:val="24"/>
                <w:lang w:val="en-GB" w:bidi="fa-IR"/>
              </w:rPr>
              <w:t>Ash Monitor</w:t>
            </w:r>
          </w:p>
        </w:tc>
        <w:tc>
          <w:tcPr>
            <w:tcW w:w="682" w:type="pct"/>
            <w:vAlign w:val="center"/>
          </w:tcPr>
          <w:p w14:paraId="0DE65CC0" w14:textId="507286F2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1277911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22C6773F" w14:textId="78886955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1810437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E846FB" w:rsidRPr="00A0052A" w14:paraId="7F570E0F" w14:textId="32D96775" w:rsidTr="00E846FB">
        <w:trPr>
          <w:trHeight w:val="61"/>
        </w:trPr>
        <w:tc>
          <w:tcPr>
            <w:tcW w:w="569" w:type="pct"/>
            <w:vMerge/>
            <w:vAlign w:val="center"/>
          </w:tcPr>
          <w:p w14:paraId="773F22CA" w14:textId="77777777" w:rsidR="00E846FB" w:rsidRPr="00AB32A6" w:rsidRDefault="00E846FB" w:rsidP="00AB32A6">
            <w:pPr>
              <w:pStyle w:val="ListParagraph"/>
              <w:spacing w:after="0" w:line="240" w:lineRule="auto"/>
              <w:ind w:left="0"/>
              <w:rPr>
                <w:rFonts w:cs="B Titr"/>
                <w:noProof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14:paraId="4C26A49B" w14:textId="77777777" w:rsidR="00E846FB" w:rsidRPr="00AB32A6" w:rsidRDefault="00E846FB" w:rsidP="00C27991">
            <w:pPr>
              <w:pStyle w:val="ListParagraph"/>
              <w:tabs>
                <w:tab w:val="right" w:pos="298"/>
              </w:tabs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B32A6">
              <w:rPr>
                <w:rFonts w:cs="B Nazanin" w:hint="cs"/>
                <w:sz w:val="24"/>
                <w:szCs w:val="24"/>
                <w:rtl/>
              </w:rPr>
              <w:t>35</w:t>
            </w:r>
          </w:p>
        </w:tc>
        <w:tc>
          <w:tcPr>
            <w:tcW w:w="2856" w:type="pct"/>
            <w:vAlign w:val="center"/>
          </w:tcPr>
          <w:p w14:paraId="6A837EE6" w14:textId="449B3451" w:rsidR="00E846FB" w:rsidRPr="00AB32A6" w:rsidRDefault="00E846FB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ساخت دستگاه خشک کن زغال (</w:t>
            </w:r>
            <w:r w:rsidRPr="00AB32A6">
              <w:rPr>
                <w:rFonts w:cs="B Nazanin"/>
                <w:sz w:val="24"/>
                <w:szCs w:val="24"/>
                <w:lang w:val="en-GB" w:bidi="fa-IR"/>
              </w:rPr>
              <w:t>Screen Bowl Centrifuge</w:t>
            </w: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682" w:type="pct"/>
            <w:vAlign w:val="center"/>
          </w:tcPr>
          <w:p w14:paraId="3F5165FA" w14:textId="3E202C00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1453397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5962B67D" w14:textId="1140AA73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1216079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E846FB" w:rsidRPr="00A0052A" w14:paraId="7A0D6B1B" w14:textId="3AFFC216" w:rsidTr="00E846FB">
        <w:trPr>
          <w:trHeight w:val="61"/>
        </w:trPr>
        <w:tc>
          <w:tcPr>
            <w:tcW w:w="569" w:type="pct"/>
            <w:vMerge/>
            <w:vAlign w:val="center"/>
          </w:tcPr>
          <w:p w14:paraId="49C35AE6" w14:textId="77777777" w:rsidR="00E846FB" w:rsidRPr="00AB32A6" w:rsidRDefault="00E846FB" w:rsidP="00AB32A6">
            <w:pPr>
              <w:pStyle w:val="ListParagraph"/>
              <w:spacing w:after="0" w:line="240" w:lineRule="auto"/>
              <w:ind w:left="0"/>
              <w:rPr>
                <w:rFonts w:cs="B Titr"/>
                <w:noProof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14:paraId="6682FBE6" w14:textId="77777777" w:rsidR="00E846FB" w:rsidRPr="00AB32A6" w:rsidRDefault="00E846FB" w:rsidP="00C27991">
            <w:pPr>
              <w:pStyle w:val="ListParagraph"/>
              <w:tabs>
                <w:tab w:val="right" w:pos="298"/>
              </w:tabs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B32A6">
              <w:rPr>
                <w:rFonts w:cs="B Nazanin" w:hint="cs"/>
                <w:sz w:val="24"/>
                <w:szCs w:val="24"/>
                <w:rtl/>
              </w:rPr>
              <w:t>36</w:t>
            </w:r>
          </w:p>
        </w:tc>
        <w:tc>
          <w:tcPr>
            <w:tcW w:w="2856" w:type="pct"/>
            <w:vAlign w:val="center"/>
          </w:tcPr>
          <w:p w14:paraId="3DF5C172" w14:textId="63ECDB12" w:rsidR="00E846FB" w:rsidRPr="00AB32A6" w:rsidRDefault="00E846FB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اصلاح طرح حباب‌سازهای مربوط به سیستم فلوتاسیون از نوع </w:t>
            </w:r>
            <w:r w:rsidRPr="00AB32A6">
              <w:rPr>
                <w:rFonts w:cs="B Nazanin"/>
                <w:sz w:val="24"/>
                <w:szCs w:val="24"/>
                <w:lang w:val="en-GB" w:bidi="fa-IR"/>
              </w:rPr>
              <w:t>Slam Jet</w:t>
            </w:r>
          </w:p>
        </w:tc>
        <w:tc>
          <w:tcPr>
            <w:tcW w:w="682" w:type="pct"/>
            <w:vAlign w:val="center"/>
          </w:tcPr>
          <w:p w14:paraId="1E8CD925" w14:textId="4FDA08A3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427269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00C59652" w14:textId="1EA68C21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240251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E846FB" w:rsidRPr="00A0052A" w14:paraId="4CC13D89" w14:textId="3724707A" w:rsidTr="00E846FB">
        <w:trPr>
          <w:trHeight w:val="371"/>
        </w:trPr>
        <w:tc>
          <w:tcPr>
            <w:tcW w:w="569" w:type="pct"/>
            <w:vMerge w:val="restart"/>
            <w:vAlign w:val="center"/>
          </w:tcPr>
          <w:p w14:paraId="6FD2E04B" w14:textId="777213CA" w:rsidR="00E846FB" w:rsidRPr="00AB32A6" w:rsidRDefault="00E846FB" w:rsidP="00C27991">
            <w:pPr>
              <w:pStyle w:val="ListParagraph"/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27991">
              <w:rPr>
                <w:rFonts w:cs="B Nazanin"/>
                <w:noProof/>
                <w:sz w:val="24"/>
                <w:szCs w:val="24"/>
                <w:lang w:bidi="ar-SA"/>
              </w:rPr>
              <w:drawing>
                <wp:inline distT="0" distB="0" distL="0" distR="0" wp14:anchorId="6E6E2132" wp14:editId="6D11CBFC">
                  <wp:extent cx="663226" cy="818866"/>
                  <wp:effectExtent l="0" t="0" r="3810" b="0"/>
                  <wp:docPr id="8" name="Picture 7" descr="A picture containing food, drawing&#10;&#10;Description automatically generated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1CD14060-ADCD-48A9-B524-536AB6468A4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A picture containing food, drawing&#10;&#10;Description automatically generated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1CD14060-ADCD-48A9-B524-536AB6468A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14" t="12900" b="12590"/>
                          <a:stretch/>
                        </pic:blipFill>
                        <pic:spPr>
                          <a:xfrm>
                            <a:off x="0" y="0"/>
                            <a:ext cx="667685" cy="824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" w:type="pct"/>
            <w:vAlign w:val="center"/>
          </w:tcPr>
          <w:p w14:paraId="07F39642" w14:textId="77777777" w:rsidR="00E846FB" w:rsidRPr="00AB32A6" w:rsidRDefault="00E846FB" w:rsidP="00C27991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37</w:t>
            </w:r>
          </w:p>
        </w:tc>
        <w:tc>
          <w:tcPr>
            <w:tcW w:w="2856" w:type="pct"/>
            <w:vAlign w:val="center"/>
          </w:tcPr>
          <w:p w14:paraId="77FC4CA6" w14:textId="7EA38FF9" w:rsidR="00E846FB" w:rsidRPr="00AB32A6" w:rsidRDefault="00E846FB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بومی‌سازی روش‌های استخراج مکانیزه</w:t>
            </w:r>
          </w:p>
        </w:tc>
        <w:tc>
          <w:tcPr>
            <w:tcW w:w="682" w:type="pct"/>
            <w:vAlign w:val="center"/>
          </w:tcPr>
          <w:p w14:paraId="091FE9E5" w14:textId="72257D9E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183285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0BFBC401" w14:textId="06804752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323741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E846FB" w:rsidRPr="00A0052A" w14:paraId="73E80C8D" w14:textId="549B0479" w:rsidTr="00E846FB">
        <w:trPr>
          <w:trHeight w:val="369"/>
        </w:trPr>
        <w:tc>
          <w:tcPr>
            <w:tcW w:w="569" w:type="pct"/>
            <w:vMerge/>
            <w:vAlign w:val="center"/>
          </w:tcPr>
          <w:p w14:paraId="2C627D46" w14:textId="77777777" w:rsidR="00E846FB" w:rsidRPr="00AB32A6" w:rsidRDefault="00E846FB" w:rsidP="00AB32A6">
            <w:pPr>
              <w:pStyle w:val="ListParagraph"/>
              <w:spacing w:after="0" w:line="240" w:lineRule="auto"/>
              <w:ind w:left="0"/>
              <w:rPr>
                <w:noProof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14:paraId="596CAB5D" w14:textId="77777777" w:rsidR="00E846FB" w:rsidRPr="00AB32A6" w:rsidRDefault="00E846FB" w:rsidP="00C27991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38</w:t>
            </w:r>
          </w:p>
        </w:tc>
        <w:tc>
          <w:tcPr>
            <w:tcW w:w="2856" w:type="pct"/>
            <w:vAlign w:val="center"/>
          </w:tcPr>
          <w:p w14:paraId="42A16CA2" w14:textId="7DD2498B" w:rsidR="00E846FB" w:rsidRPr="00AB32A6" w:rsidRDefault="00E846FB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بومی‌سازی روش‌های پیشروی مکانیزه</w:t>
            </w:r>
          </w:p>
        </w:tc>
        <w:tc>
          <w:tcPr>
            <w:tcW w:w="682" w:type="pct"/>
            <w:vAlign w:val="center"/>
          </w:tcPr>
          <w:p w14:paraId="079DA303" w14:textId="7C8D13EC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1185017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5A0772F1" w14:textId="7ED21DA8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75097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E846FB" w:rsidRPr="00A0052A" w14:paraId="6E2BDDC7" w14:textId="6AD17159" w:rsidTr="00E846FB">
        <w:trPr>
          <w:trHeight w:val="369"/>
        </w:trPr>
        <w:tc>
          <w:tcPr>
            <w:tcW w:w="569" w:type="pct"/>
            <w:vMerge/>
            <w:vAlign w:val="center"/>
          </w:tcPr>
          <w:p w14:paraId="28367C61" w14:textId="77777777" w:rsidR="00E846FB" w:rsidRPr="00AB32A6" w:rsidRDefault="00E846FB" w:rsidP="00AB32A6">
            <w:pPr>
              <w:pStyle w:val="ListParagraph"/>
              <w:spacing w:after="0" w:line="240" w:lineRule="auto"/>
              <w:ind w:left="0"/>
              <w:rPr>
                <w:noProof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14:paraId="4D4E5228" w14:textId="77777777" w:rsidR="00E846FB" w:rsidRPr="00AB32A6" w:rsidRDefault="00E846FB" w:rsidP="00C27991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39</w:t>
            </w:r>
          </w:p>
        </w:tc>
        <w:tc>
          <w:tcPr>
            <w:tcW w:w="2856" w:type="pct"/>
            <w:vAlign w:val="center"/>
          </w:tcPr>
          <w:p w14:paraId="08FB0537" w14:textId="75AE0E29" w:rsidR="00E846FB" w:rsidRPr="00AB32A6" w:rsidRDefault="00E846FB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روش‌های کاربردی گاززدایی از لایه‌های زغال‌سنگ در جبهه‌کارهای پیشروی و استخراج</w:t>
            </w:r>
          </w:p>
        </w:tc>
        <w:tc>
          <w:tcPr>
            <w:tcW w:w="682" w:type="pct"/>
            <w:vAlign w:val="center"/>
          </w:tcPr>
          <w:p w14:paraId="591712F6" w14:textId="0AEBAA9E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1769763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7FF64F73" w14:textId="1064EC15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1148128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E846FB" w:rsidRPr="00A0052A" w14:paraId="5F63395C" w14:textId="2752F32D" w:rsidTr="00E846FB">
        <w:trPr>
          <w:trHeight w:val="369"/>
        </w:trPr>
        <w:tc>
          <w:tcPr>
            <w:tcW w:w="569" w:type="pct"/>
            <w:vMerge/>
            <w:vAlign w:val="center"/>
          </w:tcPr>
          <w:p w14:paraId="23E818BA" w14:textId="77777777" w:rsidR="00E846FB" w:rsidRPr="00AB32A6" w:rsidRDefault="00E846FB" w:rsidP="00AB32A6">
            <w:pPr>
              <w:pStyle w:val="ListParagraph"/>
              <w:spacing w:after="0" w:line="240" w:lineRule="auto"/>
              <w:ind w:left="0"/>
              <w:rPr>
                <w:noProof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14:paraId="1A094DBF" w14:textId="77777777" w:rsidR="00E846FB" w:rsidRPr="00AB32A6" w:rsidRDefault="00E846FB" w:rsidP="00C27991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40</w:t>
            </w:r>
          </w:p>
        </w:tc>
        <w:tc>
          <w:tcPr>
            <w:tcW w:w="2856" w:type="pct"/>
            <w:vAlign w:val="center"/>
          </w:tcPr>
          <w:p w14:paraId="25F4CEF3" w14:textId="13F71D47" w:rsidR="00E846FB" w:rsidRPr="00AB32A6" w:rsidRDefault="00E846FB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جایگزینی انواع کامپوزیت به جای چوب در نگهداری حفریات زیرزمینی</w:t>
            </w:r>
          </w:p>
        </w:tc>
        <w:tc>
          <w:tcPr>
            <w:tcW w:w="682" w:type="pct"/>
            <w:vAlign w:val="center"/>
          </w:tcPr>
          <w:p w14:paraId="4A169900" w14:textId="17CBA4E7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469402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3447DDB0" w14:textId="57BE8022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360938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E846FB" w:rsidRPr="00A0052A" w14:paraId="61B13224" w14:textId="441088B2" w:rsidTr="00E846FB">
        <w:trPr>
          <w:trHeight w:val="358"/>
        </w:trPr>
        <w:tc>
          <w:tcPr>
            <w:tcW w:w="569" w:type="pct"/>
            <w:vMerge w:val="restart"/>
            <w:vAlign w:val="center"/>
          </w:tcPr>
          <w:p w14:paraId="7C9C5A35" w14:textId="77777777" w:rsidR="00E846FB" w:rsidRPr="00AB32A6" w:rsidRDefault="00E846FB" w:rsidP="00C27991">
            <w:pPr>
              <w:pStyle w:val="ListParagraph"/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B32A6">
              <w:rPr>
                <w:rFonts w:cs="B Nazanin"/>
                <w:noProof/>
                <w:sz w:val="24"/>
                <w:szCs w:val="24"/>
                <w:rtl/>
                <w:lang w:bidi="ar-SA"/>
              </w:rPr>
              <w:drawing>
                <wp:inline distT="0" distB="0" distL="0" distR="0" wp14:anchorId="09B5BE34" wp14:editId="0F91A0B4">
                  <wp:extent cx="668740" cy="803010"/>
                  <wp:effectExtent l="0" t="0" r="0" b="0"/>
                  <wp:docPr id="5" name="Picture 5" descr="D:\PAM\فعالیت‌ها\برنامه گرنت دکتری\حمایت گرنت رساله های دکتری-مرحله دوم-1399\IMG-20200818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AM\فعالیت‌ها\برنامه گرنت دکتری\حمایت گرنت رساله های دکتری-مرحله دوم-1399\IMG-20200818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48" cy="804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3D90A7" w14:textId="77777777" w:rsidR="00E846FB" w:rsidRPr="00AB32A6" w:rsidRDefault="00E846FB" w:rsidP="00AB32A6">
            <w:pPr>
              <w:pStyle w:val="ListParagraph"/>
              <w:spacing w:after="0" w:line="240" w:lineRule="auto"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25" w:type="pct"/>
            <w:vAlign w:val="center"/>
          </w:tcPr>
          <w:p w14:paraId="75E311A2" w14:textId="77777777" w:rsidR="00E846FB" w:rsidRPr="00AB32A6" w:rsidRDefault="00E846FB" w:rsidP="00C27991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41</w:t>
            </w:r>
          </w:p>
        </w:tc>
        <w:tc>
          <w:tcPr>
            <w:tcW w:w="2856" w:type="pct"/>
            <w:vAlign w:val="center"/>
          </w:tcPr>
          <w:p w14:paraId="02E595EB" w14:textId="71645088" w:rsidR="00E846FB" w:rsidRPr="00AB32A6" w:rsidRDefault="00E846FB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دستگاه‌های حفاری عمقی با قابلیت استفاده در توپوگرافی‌های شدید</w:t>
            </w:r>
          </w:p>
        </w:tc>
        <w:tc>
          <w:tcPr>
            <w:tcW w:w="682" w:type="pct"/>
            <w:vAlign w:val="center"/>
          </w:tcPr>
          <w:p w14:paraId="56C436AB" w14:textId="58425BFC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184366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4958F3BF" w14:textId="2AACC79C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2071182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E846FB" w:rsidRPr="00A0052A" w14:paraId="09D2D40C" w14:textId="748BD37B" w:rsidTr="00E846FB">
        <w:trPr>
          <w:trHeight w:val="356"/>
        </w:trPr>
        <w:tc>
          <w:tcPr>
            <w:tcW w:w="569" w:type="pct"/>
            <w:vMerge/>
            <w:vAlign w:val="center"/>
          </w:tcPr>
          <w:p w14:paraId="65DD6A57" w14:textId="77777777" w:rsidR="00E846FB" w:rsidRPr="00AB32A6" w:rsidRDefault="00E846FB" w:rsidP="00AB32A6">
            <w:pPr>
              <w:pStyle w:val="ListParagraph"/>
              <w:spacing w:after="0" w:line="240" w:lineRule="auto"/>
              <w:ind w:left="0"/>
              <w:rPr>
                <w:rFonts w:cs="B Nazanin"/>
                <w:noProof/>
                <w:sz w:val="24"/>
                <w:szCs w:val="24"/>
                <w:rtl/>
              </w:rPr>
            </w:pPr>
          </w:p>
        </w:tc>
        <w:tc>
          <w:tcPr>
            <w:tcW w:w="325" w:type="pct"/>
            <w:vAlign w:val="center"/>
          </w:tcPr>
          <w:p w14:paraId="7A456E95" w14:textId="77777777" w:rsidR="00E846FB" w:rsidRPr="00AB32A6" w:rsidRDefault="00E846FB" w:rsidP="00C27991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42</w:t>
            </w:r>
          </w:p>
        </w:tc>
        <w:tc>
          <w:tcPr>
            <w:tcW w:w="2856" w:type="pct"/>
            <w:vAlign w:val="center"/>
          </w:tcPr>
          <w:p w14:paraId="067ACDB2" w14:textId="02821A25" w:rsidR="00E846FB" w:rsidRPr="00AB32A6" w:rsidRDefault="00E846FB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واگن‌های نفربر در تونل‌های شیبدار زیرزمینی</w:t>
            </w:r>
          </w:p>
        </w:tc>
        <w:tc>
          <w:tcPr>
            <w:tcW w:w="682" w:type="pct"/>
            <w:vAlign w:val="center"/>
          </w:tcPr>
          <w:p w14:paraId="7410E9E8" w14:textId="469A0110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161439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333D0182" w14:textId="6198BD01" w:rsidR="00E846FB" w:rsidRDefault="00DC2A8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2098938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6FB" w:rsidRPr="00373C9F">
                  <w:rPr>
                    <w:rFonts w:ascii="MS Gothic" w:eastAsia="MS Gothic" w:hAnsi="MS Gothic" w:cs="B Nazanin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8B493A" w:rsidRPr="00A0052A" w14:paraId="33270318" w14:textId="466F9A63" w:rsidTr="00B271C2">
        <w:trPr>
          <w:trHeight w:val="356"/>
        </w:trPr>
        <w:tc>
          <w:tcPr>
            <w:tcW w:w="569" w:type="pct"/>
            <w:vMerge/>
            <w:vAlign w:val="center"/>
          </w:tcPr>
          <w:p w14:paraId="781D7F90" w14:textId="77777777" w:rsidR="008B493A" w:rsidRPr="00AB32A6" w:rsidRDefault="008B493A" w:rsidP="00AB32A6">
            <w:pPr>
              <w:pStyle w:val="ListParagraph"/>
              <w:spacing w:after="0" w:line="240" w:lineRule="auto"/>
              <w:ind w:left="0"/>
              <w:rPr>
                <w:rFonts w:cs="B Nazanin"/>
                <w:noProof/>
                <w:sz w:val="24"/>
                <w:szCs w:val="24"/>
                <w:rtl/>
              </w:rPr>
            </w:pPr>
          </w:p>
        </w:tc>
        <w:tc>
          <w:tcPr>
            <w:tcW w:w="325" w:type="pct"/>
            <w:vAlign w:val="center"/>
          </w:tcPr>
          <w:p w14:paraId="1EB3A1CA" w14:textId="77777777" w:rsidR="008B493A" w:rsidRPr="00AB32A6" w:rsidRDefault="008B493A" w:rsidP="00C27991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43</w:t>
            </w:r>
          </w:p>
        </w:tc>
        <w:tc>
          <w:tcPr>
            <w:tcW w:w="2856" w:type="pct"/>
          </w:tcPr>
          <w:p w14:paraId="0186E139" w14:textId="669DD13D" w:rsidR="008B493A" w:rsidRPr="00AB32A6" w:rsidRDefault="008B493A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تجهیزات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انتقال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زغال‌سنگ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به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سطح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زمین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با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قابلیت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استفاده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در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شرایط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محیطی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مرطوب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و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دارای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گرد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و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غبار</w:t>
            </w:r>
            <w:r w:rsidRPr="008B493A">
              <w:rPr>
                <w:rFonts w:cs="B Nazanin"/>
                <w:sz w:val="24"/>
                <w:szCs w:val="24"/>
                <w:lang w:bidi="fa-IR"/>
              </w:rPr>
              <w:t xml:space="preserve"> </w:t>
            </w:r>
          </w:p>
        </w:tc>
        <w:tc>
          <w:tcPr>
            <w:tcW w:w="682" w:type="pct"/>
            <w:vAlign w:val="center"/>
          </w:tcPr>
          <w:p w14:paraId="062E33C3" w14:textId="3FA20337" w:rsidR="008B493A" w:rsidRDefault="008B493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978200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73C9F">
                  <w:rPr>
                    <w:rFonts w:ascii="MS Mincho" w:eastAsia="MS Mincho" w:hAnsi="MS Mincho" w:cs="MS Mincho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4282B0B7" w14:textId="615A7810" w:rsidR="008B493A" w:rsidRDefault="008B493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1999538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73C9F">
                  <w:rPr>
                    <w:rFonts w:ascii="MS Mincho" w:eastAsia="MS Mincho" w:hAnsi="MS Mincho" w:cs="MS Mincho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8B493A" w:rsidRPr="00A0052A" w14:paraId="12F989FF" w14:textId="2AC233C6" w:rsidTr="00B271C2">
        <w:trPr>
          <w:trHeight w:val="356"/>
        </w:trPr>
        <w:tc>
          <w:tcPr>
            <w:tcW w:w="569" w:type="pct"/>
            <w:vMerge/>
            <w:vAlign w:val="center"/>
          </w:tcPr>
          <w:p w14:paraId="7AAE8043" w14:textId="77777777" w:rsidR="008B493A" w:rsidRPr="00AB32A6" w:rsidRDefault="008B493A" w:rsidP="00AB32A6">
            <w:pPr>
              <w:pStyle w:val="ListParagraph"/>
              <w:spacing w:after="0" w:line="240" w:lineRule="auto"/>
              <w:ind w:left="0"/>
              <w:rPr>
                <w:rFonts w:cs="B Nazanin"/>
                <w:noProof/>
                <w:sz w:val="24"/>
                <w:szCs w:val="24"/>
                <w:rtl/>
              </w:rPr>
            </w:pPr>
          </w:p>
        </w:tc>
        <w:tc>
          <w:tcPr>
            <w:tcW w:w="325" w:type="pct"/>
            <w:vAlign w:val="center"/>
          </w:tcPr>
          <w:p w14:paraId="137B94A9" w14:textId="77777777" w:rsidR="008B493A" w:rsidRPr="00AB32A6" w:rsidRDefault="008B493A" w:rsidP="00C27991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44</w:t>
            </w:r>
          </w:p>
        </w:tc>
        <w:tc>
          <w:tcPr>
            <w:tcW w:w="2856" w:type="pct"/>
          </w:tcPr>
          <w:p w14:paraId="3DFA97A5" w14:textId="3C559541" w:rsidR="008B493A" w:rsidRPr="00AB32A6" w:rsidRDefault="008B493A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دستگاه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استخراج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زغال‌سنگ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جهت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لایه‌های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کم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ضخامت،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با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سختی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زیاد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و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دارای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شکستگی</w:t>
            </w:r>
          </w:p>
        </w:tc>
        <w:tc>
          <w:tcPr>
            <w:tcW w:w="682" w:type="pct"/>
            <w:vAlign w:val="center"/>
          </w:tcPr>
          <w:p w14:paraId="34BBE270" w14:textId="41C819CC" w:rsidR="008B493A" w:rsidRDefault="008B493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1966882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73C9F">
                  <w:rPr>
                    <w:rFonts w:ascii="MS Mincho" w:eastAsia="MS Mincho" w:hAnsi="MS Mincho" w:cs="MS Mincho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7748FDDB" w14:textId="75EC6FC0" w:rsidR="008B493A" w:rsidRDefault="008B493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847646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73C9F">
                  <w:rPr>
                    <w:rFonts w:ascii="MS Mincho" w:eastAsia="MS Mincho" w:hAnsi="MS Mincho" w:cs="MS Mincho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8B493A" w:rsidRPr="00A0052A" w14:paraId="2A695A7C" w14:textId="463FACF9" w:rsidTr="00B271C2">
        <w:trPr>
          <w:trHeight w:val="356"/>
        </w:trPr>
        <w:tc>
          <w:tcPr>
            <w:tcW w:w="569" w:type="pct"/>
            <w:vMerge/>
            <w:vAlign w:val="center"/>
          </w:tcPr>
          <w:p w14:paraId="0A2FA779" w14:textId="77777777" w:rsidR="008B493A" w:rsidRPr="00AB32A6" w:rsidRDefault="008B493A" w:rsidP="00AB32A6">
            <w:pPr>
              <w:pStyle w:val="ListParagraph"/>
              <w:spacing w:after="0" w:line="240" w:lineRule="auto"/>
              <w:ind w:left="0"/>
              <w:rPr>
                <w:rFonts w:cs="B Nazanin"/>
                <w:noProof/>
                <w:sz w:val="24"/>
                <w:szCs w:val="24"/>
                <w:rtl/>
              </w:rPr>
            </w:pPr>
          </w:p>
        </w:tc>
        <w:tc>
          <w:tcPr>
            <w:tcW w:w="325" w:type="pct"/>
            <w:vAlign w:val="center"/>
          </w:tcPr>
          <w:p w14:paraId="61388A66" w14:textId="77777777" w:rsidR="008B493A" w:rsidRPr="00AB32A6" w:rsidRDefault="008B493A" w:rsidP="00C27991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45</w:t>
            </w:r>
          </w:p>
        </w:tc>
        <w:tc>
          <w:tcPr>
            <w:tcW w:w="2856" w:type="pct"/>
          </w:tcPr>
          <w:p w14:paraId="60DA450C" w14:textId="072C3D97" w:rsidR="008B493A" w:rsidRPr="00AB32A6" w:rsidRDefault="008B493A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فناوری‌های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نوین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جهت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جایگزین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نمودن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استفاده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از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چوب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در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سیستم‌های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نگهداری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تونل‌های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ترابری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و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کارگاه‌های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استخراجی</w:t>
            </w:r>
          </w:p>
        </w:tc>
        <w:tc>
          <w:tcPr>
            <w:tcW w:w="682" w:type="pct"/>
            <w:vAlign w:val="center"/>
          </w:tcPr>
          <w:p w14:paraId="12026A40" w14:textId="2E7665DB" w:rsidR="008B493A" w:rsidRDefault="008B493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1764026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73C9F">
                  <w:rPr>
                    <w:rFonts w:ascii="MS Mincho" w:eastAsia="MS Mincho" w:hAnsi="MS Mincho" w:cs="MS Mincho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13DBB463" w14:textId="713841EA" w:rsidR="008B493A" w:rsidRDefault="008B493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353387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73C9F">
                  <w:rPr>
                    <w:rFonts w:ascii="MS Mincho" w:eastAsia="MS Mincho" w:hAnsi="MS Mincho" w:cs="MS Mincho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8B493A" w:rsidRPr="00A0052A" w14:paraId="322497A1" w14:textId="6EA3EAF7" w:rsidTr="00B271C2">
        <w:trPr>
          <w:trHeight w:val="356"/>
        </w:trPr>
        <w:tc>
          <w:tcPr>
            <w:tcW w:w="569" w:type="pct"/>
            <w:vMerge/>
            <w:vAlign w:val="center"/>
          </w:tcPr>
          <w:p w14:paraId="26C120BD" w14:textId="77777777" w:rsidR="008B493A" w:rsidRPr="00AB32A6" w:rsidRDefault="008B493A" w:rsidP="00AB32A6">
            <w:pPr>
              <w:pStyle w:val="ListParagraph"/>
              <w:spacing w:after="0" w:line="240" w:lineRule="auto"/>
              <w:ind w:left="0"/>
              <w:rPr>
                <w:rFonts w:cs="B Nazanin"/>
                <w:noProof/>
                <w:sz w:val="24"/>
                <w:szCs w:val="24"/>
                <w:rtl/>
              </w:rPr>
            </w:pPr>
          </w:p>
        </w:tc>
        <w:tc>
          <w:tcPr>
            <w:tcW w:w="325" w:type="pct"/>
            <w:vAlign w:val="center"/>
          </w:tcPr>
          <w:p w14:paraId="5A11B665" w14:textId="77777777" w:rsidR="008B493A" w:rsidRPr="00AB32A6" w:rsidRDefault="008B493A" w:rsidP="00C27991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B32A6">
              <w:rPr>
                <w:rFonts w:cs="B Nazanin" w:hint="cs"/>
                <w:sz w:val="24"/>
                <w:szCs w:val="24"/>
                <w:rtl/>
                <w:lang w:bidi="fa-IR"/>
              </w:rPr>
              <w:t>46</w:t>
            </w:r>
          </w:p>
        </w:tc>
        <w:tc>
          <w:tcPr>
            <w:tcW w:w="2856" w:type="pct"/>
          </w:tcPr>
          <w:p w14:paraId="4B444432" w14:textId="0428EC2D" w:rsidR="008B493A" w:rsidRPr="00AB32A6" w:rsidRDefault="008B493A" w:rsidP="008B493A">
            <w:pPr>
              <w:tabs>
                <w:tab w:val="right" w:pos="298"/>
              </w:tabs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سیستم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فرآوری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زغال‌سنگ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با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قابلیت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راندمان</w:t>
            </w:r>
            <w:r w:rsidRPr="008B49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B493A">
              <w:rPr>
                <w:rFonts w:cs="B Nazanin" w:hint="cs"/>
                <w:sz w:val="24"/>
                <w:szCs w:val="24"/>
                <w:rtl/>
                <w:lang w:bidi="fa-IR"/>
              </w:rPr>
              <w:t>بالا</w:t>
            </w:r>
          </w:p>
        </w:tc>
        <w:tc>
          <w:tcPr>
            <w:tcW w:w="682" w:type="pct"/>
            <w:vAlign w:val="center"/>
          </w:tcPr>
          <w:p w14:paraId="44256494" w14:textId="57B3B3BE" w:rsidR="008B493A" w:rsidRDefault="008B493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509346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73C9F">
                  <w:rPr>
                    <w:rFonts w:ascii="MS Mincho" w:eastAsia="MS Mincho" w:hAnsi="MS Mincho" w:cs="MS Mincho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568" w:type="pct"/>
            <w:vAlign w:val="center"/>
          </w:tcPr>
          <w:p w14:paraId="2179FDFE" w14:textId="38F3B614" w:rsidR="008B493A" w:rsidRDefault="008B493A" w:rsidP="00E00E4A">
            <w:pPr>
              <w:tabs>
                <w:tab w:val="right" w:pos="298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747311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73C9F">
                  <w:rPr>
                    <w:rFonts w:ascii="MS Mincho" w:eastAsia="MS Mincho" w:hAnsi="MS Mincho" w:cs="MS Mincho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</w:tr>
    </w:tbl>
    <w:p w14:paraId="3EF959B0" w14:textId="77777777" w:rsidR="00D376F4" w:rsidRDefault="00D376F4" w:rsidP="00D376F4">
      <w:pPr>
        <w:pStyle w:val="ListParagraph"/>
        <w:tabs>
          <w:tab w:val="right" w:pos="379"/>
        </w:tabs>
        <w:spacing w:before="120" w:after="0"/>
        <w:ind w:left="-345"/>
        <w:rPr>
          <w:rFonts w:ascii="Tahoma" w:hAnsi="Tahoma" w:cs="B Titr"/>
          <w:b/>
          <w:bCs/>
          <w:sz w:val="24"/>
          <w:szCs w:val="24"/>
        </w:rPr>
      </w:pPr>
    </w:p>
    <w:p w14:paraId="3B081C26" w14:textId="5B73ED09" w:rsidR="001C5B1E" w:rsidRDefault="00E00E4A" w:rsidP="00E00E4A">
      <w:pPr>
        <w:pStyle w:val="ListParagraph"/>
        <w:numPr>
          <w:ilvl w:val="0"/>
          <w:numId w:val="10"/>
        </w:numPr>
        <w:tabs>
          <w:tab w:val="right" w:pos="379"/>
        </w:tabs>
        <w:spacing w:before="120" w:after="0"/>
        <w:rPr>
          <w:rFonts w:ascii="Tahoma" w:hAnsi="Tahoma" w:cs="B Titr"/>
          <w:b/>
          <w:bCs/>
          <w:sz w:val="24"/>
          <w:szCs w:val="24"/>
        </w:rPr>
      </w:pPr>
      <w:r>
        <w:rPr>
          <w:rFonts w:ascii="Tahoma" w:hAnsi="Tahoma" w:cs="B Titr" w:hint="cs"/>
          <w:b/>
          <w:bCs/>
          <w:sz w:val="24"/>
          <w:szCs w:val="24"/>
          <w:rtl/>
        </w:rPr>
        <w:lastRenderedPageBreak/>
        <w:t>اطلاعات طرح پیشنهادی</w:t>
      </w:r>
      <w:r w:rsidR="001C5B1E" w:rsidRPr="001C5B1E">
        <w:rPr>
          <w:rFonts w:ascii="Tahoma" w:hAnsi="Tahoma" w:cs="B Titr" w:hint="cs"/>
          <w:b/>
          <w:bCs/>
          <w:sz w:val="24"/>
          <w:szCs w:val="24"/>
          <w:rtl/>
        </w:rPr>
        <w:t>:</w:t>
      </w:r>
    </w:p>
    <w:p w14:paraId="0959510F" w14:textId="7F289244" w:rsidR="00E00E4A" w:rsidRDefault="00E00E4A" w:rsidP="00D376F4">
      <w:pPr>
        <w:pStyle w:val="ListParagraph"/>
        <w:tabs>
          <w:tab w:val="right" w:pos="379"/>
        </w:tabs>
        <w:spacing w:before="120" w:after="0"/>
        <w:ind w:left="-345"/>
        <w:rPr>
          <w:rFonts w:ascii="Tahoma" w:hAnsi="Tahoma" w:cs="B Nazanin"/>
          <w:b/>
          <w:bCs/>
          <w:sz w:val="24"/>
          <w:szCs w:val="24"/>
          <w:rtl/>
        </w:rPr>
      </w:pPr>
      <w:r w:rsidRPr="00E00E4A">
        <w:rPr>
          <w:rFonts w:ascii="Tahoma" w:hAnsi="Tahoma" w:cs="B Nazanin" w:hint="cs"/>
          <w:b/>
          <w:bCs/>
          <w:sz w:val="24"/>
          <w:szCs w:val="24"/>
          <w:rtl/>
        </w:rPr>
        <w:t>این قسمت</w:t>
      </w:r>
      <w:r w:rsidR="00D376F4">
        <w:rPr>
          <w:rFonts w:ascii="Tahoma" w:hAnsi="Tahoma" w:cs="B Nazanin" w:hint="cs"/>
          <w:b/>
          <w:bCs/>
          <w:sz w:val="24"/>
          <w:szCs w:val="24"/>
          <w:rtl/>
        </w:rPr>
        <w:t xml:space="preserve"> می‌بایست</w:t>
      </w:r>
      <w:r w:rsidRPr="00E00E4A">
        <w:rPr>
          <w:rFonts w:ascii="Tahoma" w:hAnsi="Tahoma" w:cs="B Nazanin" w:hint="cs"/>
          <w:b/>
          <w:bCs/>
          <w:sz w:val="24"/>
          <w:szCs w:val="24"/>
          <w:rtl/>
        </w:rPr>
        <w:t xml:space="preserve"> به تعداد موضوع‌(های) اعلام آمادگی شده در بند </w:t>
      </w:r>
      <w:r w:rsidR="00D376F4">
        <w:rPr>
          <w:rFonts w:ascii="Tahoma" w:hAnsi="Tahoma" w:cs="B Nazanin" w:hint="cs"/>
          <w:b/>
          <w:bCs/>
          <w:sz w:val="24"/>
          <w:szCs w:val="24"/>
          <w:rtl/>
        </w:rPr>
        <w:t>2</w:t>
      </w:r>
      <w:r w:rsidRPr="00E00E4A">
        <w:rPr>
          <w:rFonts w:ascii="Tahoma" w:hAnsi="Tahoma" w:cs="B Nazanin" w:hint="cs"/>
          <w:b/>
          <w:bCs/>
          <w:sz w:val="24"/>
          <w:szCs w:val="24"/>
          <w:rtl/>
        </w:rPr>
        <w:t xml:space="preserve"> برای ارائه طرح، تکمیل شود.</w:t>
      </w:r>
    </w:p>
    <w:tbl>
      <w:tblPr>
        <w:tblStyle w:val="LightList-Accent2"/>
        <w:bidiVisual/>
        <w:tblW w:w="5780" w:type="pct"/>
        <w:tblInd w:w="-702" w:type="dxa"/>
        <w:tblLook w:val="01E0" w:firstRow="1" w:lastRow="1" w:firstColumn="1" w:lastColumn="1" w:noHBand="0" w:noVBand="0"/>
      </w:tblPr>
      <w:tblGrid>
        <w:gridCol w:w="1259"/>
        <w:gridCol w:w="2692"/>
        <w:gridCol w:w="689"/>
        <w:gridCol w:w="2489"/>
        <w:gridCol w:w="733"/>
        <w:gridCol w:w="3208"/>
      </w:tblGrid>
      <w:tr w:rsidR="00E00E4A" w:rsidRPr="00E00E4A" w14:paraId="50031180" w14:textId="77777777" w:rsidTr="00046F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auto"/>
            <w:hideMark/>
          </w:tcPr>
          <w:p w14:paraId="347D8FD1" w14:textId="55E8B55C" w:rsidR="00E00E4A" w:rsidRPr="00046FA4" w:rsidRDefault="00E00E4A" w:rsidP="00E00E4A">
            <w:pPr>
              <w:bidi/>
              <w:spacing w:after="0" w:line="240" w:lineRule="auto"/>
              <w:rPr>
                <w:rFonts w:cs="B Nazanin"/>
                <w:b w:val="0"/>
                <w:bCs w:val="0"/>
                <w:color w:val="auto"/>
                <w:sz w:val="24"/>
                <w:szCs w:val="24"/>
              </w:rPr>
            </w:pPr>
            <w:r w:rsidRPr="00046FA4">
              <w:rPr>
                <w:rFonts w:cs="B Nazanin" w:hint="cs"/>
                <w:color w:val="auto"/>
                <w:sz w:val="24"/>
                <w:szCs w:val="24"/>
                <w:rtl/>
              </w:rPr>
              <w:t xml:space="preserve">عنوان طرح:   </w:t>
            </w:r>
          </w:p>
        </w:tc>
      </w:tr>
      <w:tr w:rsidR="00E00E4A" w:rsidRPr="00E00E4A" w14:paraId="7F8B321D" w14:textId="77777777" w:rsidTr="00046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</w:tcPr>
          <w:p w14:paraId="20C34DC5" w14:textId="28618953" w:rsidR="00E00E4A" w:rsidRPr="00E00E4A" w:rsidRDefault="00E00E4A" w:rsidP="00D27F48">
            <w:pPr>
              <w:bidi/>
              <w:spacing w:after="0" w:line="240" w:lineRule="auto"/>
              <w:rPr>
                <w:rFonts w:cs="B Nazanin"/>
                <w:b w:val="0"/>
                <w:bCs w:val="0"/>
                <w:sz w:val="24"/>
                <w:szCs w:val="24"/>
                <w:rtl/>
              </w:rPr>
            </w:pPr>
            <w:r w:rsidRPr="00E00E4A">
              <w:rPr>
                <w:rFonts w:cs="B Nazanin" w:hint="cs"/>
                <w:sz w:val="24"/>
                <w:szCs w:val="24"/>
                <w:rtl/>
              </w:rPr>
              <w:t>محصول</w:t>
            </w:r>
            <w:r>
              <w:rPr>
                <w:rFonts w:cs="B Nazanin" w:hint="cs"/>
                <w:sz w:val="24"/>
                <w:szCs w:val="24"/>
                <w:rtl/>
              </w:rPr>
              <w:t>/</w:t>
            </w:r>
            <w:r w:rsidRPr="00E00E4A">
              <w:rPr>
                <w:rFonts w:cs="B Nazanin" w:hint="cs"/>
                <w:sz w:val="24"/>
                <w:szCs w:val="24"/>
                <w:rtl/>
              </w:rPr>
              <w:t>خدمات حاصل از طرح:</w:t>
            </w:r>
          </w:p>
        </w:tc>
      </w:tr>
      <w:tr w:rsidR="00E00E4A" w:rsidRPr="00E00E4A" w14:paraId="65132B71" w14:textId="77777777" w:rsidTr="00046FA4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single" w:sz="8" w:space="0" w:color="ED7D31" w:themeColor="accent2"/>
              <w:bottom w:val="nil"/>
            </w:tcBorders>
          </w:tcPr>
          <w:p w14:paraId="20C29D24" w14:textId="76939C65" w:rsidR="00E00E4A" w:rsidRPr="00E00E4A" w:rsidRDefault="00E00E4A" w:rsidP="00E00E4A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سطح آمادگی طرح</w:t>
            </w:r>
            <w:r w:rsidRPr="00E00E4A">
              <w:rPr>
                <w:rFonts w:cs="B Nazanin" w:hint="cs"/>
                <w:sz w:val="24"/>
                <w:szCs w:val="24"/>
                <w:rtl/>
              </w:rPr>
              <w:t xml:space="preserve">: </w:t>
            </w:r>
          </w:p>
        </w:tc>
      </w:tr>
      <w:tr w:rsidR="00D27F48" w:rsidRPr="00E00E4A" w14:paraId="610772CB" w14:textId="77777777" w:rsidTr="00046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" w:type="pct"/>
            <w:tcBorders>
              <w:top w:val="nil"/>
              <w:bottom w:val="single" w:sz="4" w:space="0" w:color="ED7D31" w:themeColor="accent2"/>
              <w:right w:val="nil"/>
            </w:tcBorders>
          </w:tcPr>
          <w:p w14:paraId="0D7126B0" w14:textId="61713513" w:rsidR="00D27F48" w:rsidRPr="00046FA4" w:rsidRDefault="00D27F48" w:rsidP="00D27F48">
            <w:pPr>
              <w:bidi/>
              <w:spacing w:after="0" w:line="240" w:lineRule="auto"/>
              <w:rPr>
                <w:rFonts w:asciiTheme="majorHAnsi" w:eastAsiaTheme="majorEastAsia" w:hAnsiTheme="majorHAnsi" w:cs="B Nazanin"/>
                <w:b w:val="0"/>
                <w:bCs w:val="0"/>
                <w:sz w:val="24"/>
                <w:szCs w:val="24"/>
                <w:rtl/>
              </w:rPr>
            </w:pPr>
            <w:r w:rsidRPr="00046FA4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آزمایشگاهی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6" w:type="pct"/>
            <w:tcBorders>
              <w:top w:val="nil"/>
              <w:left w:val="nil"/>
              <w:bottom w:val="single" w:sz="4" w:space="0" w:color="ED7D31" w:themeColor="accent2"/>
              <w:right w:val="nil"/>
            </w:tcBorders>
          </w:tcPr>
          <w:p w14:paraId="5D52F15D" w14:textId="01E3B810" w:rsidR="00D27F48" w:rsidRDefault="00DC2A8A" w:rsidP="00046FA4">
            <w:pPr>
              <w:tabs>
                <w:tab w:val="right" w:pos="2476"/>
              </w:tabs>
              <w:bidi/>
              <w:spacing w:after="0" w:line="240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924380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7F48" w:rsidRPr="00FB2745">
                  <w:rPr>
                    <w:rFonts w:ascii="MS Mincho" w:eastAsia="MS Mincho" w:hAnsi="MS Mincho" w:cs="MS Mincho" w:hint="eastAsia"/>
                    <w:b/>
                    <w:bCs/>
                    <w:rtl/>
                  </w:rPr>
                  <w:t>☐</w:t>
                </w:r>
              </w:sdtContent>
            </w:sdt>
            <w:r w:rsidR="00046FA4">
              <w:rPr>
                <w:rFonts w:cs="B Nazanin"/>
                <w:b/>
                <w:bCs/>
                <w:rtl/>
              </w:rPr>
              <w:tab/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ED7D31" w:themeColor="accent2"/>
              <w:right w:val="nil"/>
            </w:tcBorders>
          </w:tcPr>
          <w:p w14:paraId="27564A8E" w14:textId="7C72BC56" w:rsidR="00D27F48" w:rsidRDefault="00D27F48" w:rsidP="00D27F48">
            <w:pPr>
              <w:bidi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="B Nazanin"/>
                <w:b/>
                <w:bCs/>
                <w:sz w:val="24"/>
                <w:szCs w:val="24"/>
                <w:rtl/>
              </w:rPr>
            </w:pPr>
            <w:r w:rsidRPr="00E00E4A">
              <w:rPr>
                <w:rFonts w:cs="B Nazanin" w:hint="cs"/>
                <w:sz w:val="24"/>
                <w:szCs w:val="24"/>
                <w:rtl/>
              </w:rPr>
              <w:t>پایلوت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4" w:type="pct"/>
            <w:tcBorders>
              <w:top w:val="nil"/>
              <w:left w:val="nil"/>
              <w:bottom w:val="single" w:sz="4" w:space="0" w:color="ED7D31" w:themeColor="accent2"/>
              <w:right w:val="nil"/>
            </w:tcBorders>
          </w:tcPr>
          <w:p w14:paraId="52025E91" w14:textId="2038B5AD" w:rsidR="00D27F48" w:rsidRDefault="00DC2A8A" w:rsidP="00046FA4">
            <w:pPr>
              <w:tabs>
                <w:tab w:val="right" w:pos="2273"/>
              </w:tabs>
              <w:bidi/>
              <w:spacing w:after="0" w:line="240" w:lineRule="auto"/>
              <w:rPr>
                <w:rFonts w:asciiTheme="majorHAnsi" w:eastAsiaTheme="majorEastAsia" w:hAnsiTheme="majorHAnsi" w:cs="B Nazanin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1167782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7F48" w:rsidRPr="00FB2745">
                  <w:rPr>
                    <w:rFonts w:ascii="MS Mincho" w:eastAsia="MS Mincho" w:hAnsi="MS Mincho" w:cs="MS Mincho" w:hint="eastAsia"/>
                    <w:b/>
                    <w:bCs/>
                    <w:rtl/>
                  </w:rPr>
                  <w:t>☐</w:t>
                </w:r>
              </w:sdtContent>
            </w:sdt>
            <w:r w:rsidR="00046FA4">
              <w:rPr>
                <w:rFonts w:cs="B Nazanin"/>
                <w:b/>
                <w:bCs/>
                <w:rtl/>
              </w:rPr>
              <w:tab/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ED7D31" w:themeColor="accent2"/>
            </w:tcBorders>
          </w:tcPr>
          <w:p w14:paraId="7875765D" w14:textId="6C958079" w:rsidR="00D27F48" w:rsidRDefault="00D27F48" w:rsidP="00D27F48">
            <w:pPr>
              <w:bidi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="B Nazanin"/>
                <w:b/>
                <w:bCs/>
                <w:sz w:val="24"/>
                <w:szCs w:val="24"/>
                <w:rtl/>
              </w:rPr>
            </w:pPr>
            <w:r w:rsidRPr="00E00E4A">
              <w:rPr>
                <w:rFonts w:cs="B Nazanin" w:hint="cs"/>
                <w:sz w:val="24"/>
                <w:szCs w:val="24"/>
                <w:rtl/>
              </w:rPr>
              <w:t>صنعتی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48" w:type="pct"/>
            <w:tcBorders>
              <w:top w:val="nil"/>
              <w:bottom w:val="single" w:sz="4" w:space="0" w:color="ED7D31" w:themeColor="accent2"/>
            </w:tcBorders>
          </w:tcPr>
          <w:p w14:paraId="47F6C59A" w14:textId="1E9ACF9C" w:rsidR="00D27F48" w:rsidRDefault="00DC2A8A" w:rsidP="00D27F48">
            <w:pPr>
              <w:bidi/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sdt>
              <w:sdtPr>
                <w:rPr>
                  <w:rFonts w:cs="B Nazanin" w:hint="cs"/>
                  <w:rtl/>
                </w:rPr>
                <w:id w:val="-1169091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7F48" w:rsidRPr="00FB2745">
                  <w:rPr>
                    <w:rFonts w:ascii="MS Mincho" w:eastAsia="MS Mincho" w:hAnsi="MS Mincho" w:cs="MS Mincho" w:hint="eastAsia"/>
                    <w:rtl/>
                  </w:rPr>
                  <w:t>☐</w:t>
                </w:r>
              </w:sdtContent>
            </w:sdt>
          </w:p>
        </w:tc>
      </w:tr>
      <w:tr w:rsidR="00E00E4A" w:rsidRPr="00E00E4A" w14:paraId="1F1FBCE4" w14:textId="77777777" w:rsidTr="00D376F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single" w:sz="4" w:space="0" w:color="ED7D31" w:themeColor="accent2"/>
            </w:tcBorders>
          </w:tcPr>
          <w:p w14:paraId="60791926" w14:textId="77777777" w:rsidR="00961959" w:rsidRDefault="00E00E4A" w:rsidP="00961959">
            <w:pPr>
              <w:bidi/>
              <w:spacing w:after="0" w:line="240" w:lineRule="auto"/>
              <w:jc w:val="both"/>
              <w:rPr>
                <w:rFonts w:ascii="Tahoma" w:hAnsi="Tahoma" w:cs="B Nazanin"/>
                <w:sz w:val="24"/>
                <w:szCs w:val="24"/>
                <w:rtl/>
              </w:rPr>
            </w:pPr>
            <w:r w:rsidRPr="00E00E4A">
              <w:rPr>
                <w:rFonts w:ascii="Tahoma" w:hAnsi="Tahoma" w:cs="B Nazanin" w:hint="cs"/>
                <w:sz w:val="24"/>
                <w:szCs w:val="24"/>
                <w:rtl/>
              </w:rPr>
              <w:t xml:space="preserve">چكيده طرح (حداکثر </w:t>
            </w:r>
            <w:r w:rsidR="00961959">
              <w:rPr>
                <w:rFonts w:ascii="Tahoma" w:hAnsi="Tahoma" w:cs="B Nazanin" w:hint="cs"/>
                <w:sz w:val="24"/>
                <w:szCs w:val="24"/>
                <w:rtl/>
              </w:rPr>
              <w:t>700 کلمه</w:t>
            </w:r>
            <w:r w:rsidRPr="00E00E4A">
              <w:rPr>
                <w:rFonts w:ascii="Tahoma" w:hAnsi="Tahoma" w:cs="B Nazanin" w:hint="cs"/>
                <w:sz w:val="24"/>
                <w:szCs w:val="24"/>
                <w:rtl/>
              </w:rPr>
              <w:t xml:space="preserve">): </w:t>
            </w:r>
          </w:p>
          <w:p w14:paraId="236DC381" w14:textId="03E1BD8E" w:rsidR="00E00E4A" w:rsidRPr="00D376F4" w:rsidRDefault="00E00E4A" w:rsidP="00D376F4">
            <w:pPr>
              <w:bidi/>
              <w:spacing w:after="0" w:line="240" w:lineRule="auto"/>
              <w:jc w:val="both"/>
              <w:rPr>
                <w:rFonts w:ascii="Tahoma" w:hAnsi="Tahoma" w:cs="B Nazanin"/>
                <w:color w:val="FF0000"/>
                <w:sz w:val="24"/>
                <w:szCs w:val="24"/>
                <w:rtl/>
              </w:rPr>
            </w:pPr>
            <w:r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>(</w:t>
            </w:r>
            <w:r w:rsidR="00046FA4"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>حاوی</w:t>
            </w:r>
            <w:r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 </w:t>
            </w:r>
            <w:r w:rsidR="00046FA4"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>معرفی فناوری</w:t>
            </w:r>
            <w:r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، </w:t>
            </w:r>
            <w:r w:rsidR="00046FA4"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ویژگی‌ها، </w:t>
            </w:r>
            <w:r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>خواص</w:t>
            </w:r>
            <w:r w:rsidR="00046FA4"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 و نقاط قوت</w:t>
            </w:r>
            <w:r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 </w:t>
            </w:r>
            <w:r w:rsidR="00046FA4"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>خروجی طرح</w:t>
            </w:r>
            <w:r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، </w:t>
            </w:r>
            <w:r w:rsid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>برآورد اولیه</w:t>
            </w:r>
            <w:r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 قیمت محصول</w:t>
            </w:r>
            <w:r w:rsidR="00046FA4"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، </w:t>
            </w:r>
            <w:r w:rsidR="00D376F4"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>هزینه تمام شده نمونه</w:t>
            </w:r>
            <w:r w:rsidR="00D376F4" w:rsidRPr="00D376F4">
              <w:rPr>
                <w:rFonts w:ascii="Tahoma" w:hAnsi="Tahoma" w:cs="Calibri"/>
                <w:color w:val="FF0000"/>
                <w:sz w:val="24"/>
                <w:szCs w:val="24"/>
                <w:rtl/>
              </w:rPr>
              <w:softHyphen/>
            </w:r>
            <w:r w:rsidR="00D376F4"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>های مشابه</w:t>
            </w:r>
            <w:r w:rsid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 داخلی و یا خارجی (در صورت وجود)</w:t>
            </w:r>
            <w:r w:rsidR="00D376F4"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>،</w:t>
            </w:r>
            <w:r w:rsid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 </w:t>
            </w:r>
            <w:r w:rsidR="00046FA4"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>مواد و تجهیزات مورد نیاز</w:t>
            </w:r>
            <w:r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 و ...)</w:t>
            </w:r>
          </w:p>
          <w:p w14:paraId="44F1E9E7" w14:textId="77777777" w:rsidR="00E00E4A" w:rsidRPr="00E00E4A" w:rsidRDefault="00E00E4A" w:rsidP="00B1212A">
            <w:pPr>
              <w:bidi/>
              <w:spacing w:after="0" w:line="240" w:lineRule="auto"/>
              <w:jc w:val="both"/>
              <w:rPr>
                <w:rFonts w:ascii="Tahoma" w:hAnsi="Tahoma" w:cs="B Nazanin"/>
                <w:sz w:val="24"/>
                <w:szCs w:val="24"/>
              </w:rPr>
            </w:pPr>
          </w:p>
          <w:p w14:paraId="0FA72C0C" w14:textId="77777777" w:rsidR="00E00E4A" w:rsidRPr="00E00E4A" w:rsidRDefault="00E00E4A" w:rsidP="00B1212A">
            <w:pPr>
              <w:bidi/>
              <w:spacing w:after="0" w:line="240" w:lineRule="auto"/>
              <w:rPr>
                <w:rFonts w:ascii="Tahoma" w:hAnsi="Tahoma" w:cs="B Nazanin"/>
                <w:sz w:val="24"/>
                <w:szCs w:val="24"/>
              </w:rPr>
            </w:pPr>
          </w:p>
          <w:p w14:paraId="1B5175C5" w14:textId="77777777" w:rsidR="00E00E4A" w:rsidRPr="00E00E4A" w:rsidRDefault="00E00E4A" w:rsidP="00B1212A">
            <w:pPr>
              <w:bidi/>
              <w:spacing w:after="0" w:line="240" w:lineRule="auto"/>
              <w:rPr>
                <w:rFonts w:cs="B Nazanin"/>
                <w:b w:val="0"/>
                <w:bCs w:val="0"/>
                <w:sz w:val="24"/>
                <w:szCs w:val="24"/>
                <w:rtl/>
              </w:rPr>
            </w:pPr>
          </w:p>
        </w:tc>
      </w:tr>
    </w:tbl>
    <w:p w14:paraId="608BEA53" w14:textId="70C821E4" w:rsidR="009C1B9B" w:rsidRPr="000212F8" w:rsidRDefault="000212F8" w:rsidP="001C5B1E">
      <w:pPr>
        <w:bidi/>
        <w:spacing w:after="0" w:line="240" w:lineRule="auto"/>
        <w:ind w:left="-705" w:right="288"/>
        <w:rPr>
          <w:rFonts w:cs="B Titr"/>
          <w:b/>
          <w:bCs/>
          <w:color w:val="000000" w:themeColor="text1"/>
        </w:rPr>
      </w:pPr>
      <w:r w:rsidRPr="000212F8">
        <w:rPr>
          <w:rFonts w:cs="B Titr" w:hint="cs"/>
          <w:color w:val="000000" w:themeColor="text1"/>
          <w:rtl/>
        </w:rPr>
        <w:t>نکات الزامی و مهم:</w:t>
      </w:r>
    </w:p>
    <w:p w14:paraId="526C3751" w14:textId="101C8DC8" w:rsidR="00AB32A6" w:rsidRPr="00D27F48" w:rsidRDefault="00AB32A6" w:rsidP="00046FA4">
      <w:pPr>
        <w:pStyle w:val="ListParagraph"/>
        <w:numPr>
          <w:ilvl w:val="0"/>
          <w:numId w:val="11"/>
        </w:numPr>
        <w:tabs>
          <w:tab w:val="right" w:pos="0"/>
          <w:tab w:val="right" w:pos="288"/>
          <w:tab w:val="right" w:pos="521"/>
        </w:tabs>
        <w:spacing w:after="0" w:line="240" w:lineRule="auto"/>
        <w:ind w:left="0" w:right="288" w:hanging="270"/>
        <w:jc w:val="lowKashida"/>
        <w:rPr>
          <w:rFonts w:cs="B Nazanin"/>
          <w:color w:val="C45911" w:themeColor="accent2" w:themeShade="BF"/>
          <w:sz w:val="24"/>
          <w:szCs w:val="24"/>
        </w:rPr>
      </w:pPr>
      <w:r w:rsidRPr="00D27F48">
        <w:rPr>
          <w:rFonts w:cs="B Nazanin"/>
          <w:color w:val="C45911" w:themeColor="accent2" w:themeShade="BF"/>
          <w:sz w:val="24"/>
          <w:szCs w:val="24"/>
          <w:rtl/>
        </w:rPr>
        <w:t xml:space="preserve">رزومه </w:t>
      </w:r>
      <w:r w:rsidR="00DB2C61" w:rsidRPr="00D27F48">
        <w:rPr>
          <w:rFonts w:cs="B Nazanin" w:hint="cs"/>
          <w:color w:val="C45911" w:themeColor="accent2" w:themeShade="BF"/>
          <w:sz w:val="24"/>
          <w:szCs w:val="24"/>
          <w:rtl/>
        </w:rPr>
        <w:t xml:space="preserve">و سوابق توانمندی‌های </w:t>
      </w:r>
      <w:r w:rsidRPr="00D27F48">
        <w:rPr>
          <w:rFonts w:cs="B Nazanin"/>
          <w:color w:val="C45911" w:themeColor="accent2" w:themeShade="BF"/>
          <w:sz w:val="24"/>
          <w:szCs w:val="24"/>
          <w:rtl/>
        </w:rPr>
        <w:t xml:space="preserve">شرکت </w:t>
      </w:r>
      <w:r w:rsidRPr="00D27F48">
        <w:rPr>
          <w:rFonts w:cs="B Nazanin" w:hint="cs"/>
          <w:color w:val="C45911" w:themeColor="accent2" w:themeShade="BF"/>
          <w:sz w:val="24"/>
          <w:szCs w:val="24"/>
          <w:rtl/>
        </w:rPr>
        <w:t>به عنوان ضمیمه این فرم (</w:t>
      </w:r>
      <w:r w:rsidR="00046FA4" w:rsidRPr="00D27F48">
        <w:rPr>
          <w:rFonts w:cs="B Nazanin"/>
          <w:color w:val="C45911" w:themeColor="accent2" w:themeShade="BF"/>
          <w:sz w:val="24"/>
          <w:szCs w:val="24"/>
          <w:rtl/>
        </w:rPr>
        <w:t>در قالب فا</w:t>
      </w:r>
      <w:r w:rsidR="00046FA4" w:rsidRPr="00D27F48">
        <w:rPr>
          <w:rFonts w:cs="B Nazanin" w:hint="cs"/>
          <w:color w:val="C45911" w:themeColor="accent2" w:themeShade="BF"/>
          <w:sz w:val="24"/>
          <w:szCs w:val="24"/>
          <w:rtl/>
        </w:rPr>
        <w:t>ی</w:t>
      </w:r>
      <w:r w:rsidR="00046FA4" w:rsidRPr="00D27F48">
        <w:rPr>
          <w:rFonts w:cs="B Nazanin" w:hint="eastAsia"/>
          <w:color w:val="C45911" w:themeColor="accent2" w:themeShade="BF"/>
          <w:sz w:val="24"/>
          <w:szCs w:val="24"/>
          <w:rtl/>
        </w:rPr>
        <w:t>ل</w:t>
      </w:r>
      <w:r w:rsidR="00046FA4" w:rsidRPr="00D27F48">
        <w:rPr>
          <w:rFonts w:cs="B Nazanin"/>
          <w:color w:val="C45911" w:themeColor="accent2" w:themeShade="BF"/>
          <w:sz w:val="24"/>
          <w:szCs w:val="24"/>
          <w:rtl/>
        </w:rPr>
        <w:t xml:space="preserve"> فشرده</w:t>
      </w:r>
      <w:r w:rsidRPr="00D27F48">
        <w:rPr>
          <w:rFonts w:cs="B Nazanin" w:hint="cs"/>
          <w:color w:val="C45911" w:themeColor="accent2" w:themeShade="BF"/>
          <w:sz w:val="24"/>
          <w:szCs w:val="24"/>
          <w:rtl/>
          <w:lang w:val="en-GB"/>
        </w:rPr>
        <w:t>)</w:t>
      </w:r>
      <w:r w:rsidRPr="00D27F48">
        <w:rPr>
          <w:rFonts w:cs="B Nazanin"/>
          <w:color w:val="C45911" w:themeColor="accent2" w:themeShade="BF"/>
          <w:sz w:val="24"/>
          <w:szCs w:val="24"/>
          <w:rtl/>
        </w:rPr>
        <w:t xml:space="preserve"> ارسال</w:t>
      </w:r>
      <w:r w:rsidRPr="00D27F48">
        <w:rPr>
          <w:rFonts w:cs="B Nazanin" w:hint="cs"/>
          <w:color w:val="C45911" w:themeColor="accent2" w:themeShade="BF"/>
          <w:sz w:val="24"/>
          <w:szCs w:val="24"/>
          <w:rtl/>
        </w:rPr>
        <w:t xml:space="preserve"> شود.</w:t>
      </w:r>
    </w:p>
    <w:p w14:paraId="6BA5A3E2" w14:textId="550CC725" w:rsidR="00AB32A6" w:rsidRPr="00D27F48" w:rsidRDefault="00AB32A6" w:rsidP="00046FA4">
      <w:pPr>
        <w:pStyle w:val="ListParagraph"/>
        <w:numPr>
          <w:ilvl w:val="0"/>
          <w:numId w:val="11"/>
        </w:numPr>
        <w:tabs>
          <w:tab w:val="right" w:pos="0"/>
          <w:tab w:val="right" w:pos="288"/>
          <w:tab w:val="right" w:pos="521"/>
        </w:tabs>
        <w:spacing w:after="0" w:line="240" w:lineRule="auto"/>
        <w:ind w:left="0" w:right="288" w:hanging="270"/>
        <w:jc w:val="lowKashida"/>
        <w:rPr>
          <w:rFonts w:cs="B Nazanin"/>
          <w:color w:val="C45911" w:themeColor="accent2" w:themeShade="BF"/>
          <w:sz w:val="24"/>
          <w:szCs w:val="24"/>
        </w:rPr>
      </w:pPr>
      <w:r w:rsidRPr="00D27F48">
        <w:rPr>
          <w:rFonts w:cs="B Nazanin"/>
          <w:color w:val="C45911" w:themeColor="accent2" w:themeShade="BF"/>
          <w:sz w:val="24"/>
          <w:szCs w:val="24"/>
          <w:rtl/>
        </w:rPr>
        <w:t>فهرست و مشخصات تمام</w:t>
      </w:r>
      <w:r w:rsidRPr="00D27F48">
        <w:rPr>
          <w:rFonts w:cs="B Nazanin" w:hint="cs"/>
          <w:color w:val="C45911" w:themeColor="accent2" w:themeShade="BF"/>
          <w:sz w:val="24"/>
          <w:szCs w:val="24"/>
          <w:rtl/>
        </w:rPr>
        <w:t>ی</w:t>
      </w:r>
      <w:r w:rsidRPr="00D27F48">
        <w:rPr>
          <w:rFonts w:cs="B Nazanin"/>
          <w:color w:val="C45911" w:themeColor="accent2" w:themeShade="BF"/>
          <w:sz w:val="24"/>
          <w:szCs w:val="24"/>
          <w:rtl/>
        </w:rPr>
        <w:t xml:space="preserve"> محصولات شرکت (در قالب فا</w:t>
      </w:r>
      <w:r w:rsidRPr="00D27F48">
        <w:rPr>
          <w:rFonts w:cs="B Nazanin" w:hint="cs"/>
          <w:color w:val="C45911" w:themeColor="accent2" w:themeShade="BF"/>
          <w:sz w:val="24"/>
          <w:szCs w:val="24"/>
          <w:rtl/>
        </w:rPr>
        <w:t>ی</w:t>
      </w:r>
      <w:r w:rsidRPr="00D27F48">
        <w:rPr>
          <w:rFonts w:cs="B Nazanin" w:hint="eastAsia"/>
          <w:color w:val="C45911" w:themeColor="accent2" w:themeShade="BF"/>
          <w:sz w:val="24"/>
          <w:szCs w:val="24"/>
          <w:rtl/>
        </w:rPr>
        <w:t>ل</w:t>
      </w:r>
      <w:r w:rsidRPr="00D27F48">
        <w:rPr>
          <w:rFonts w:cs="B Nazanin"/>
          <w:color w:val="C45911" w:themeColor="accent2" w:themeShade="BF"/>
          <w:sz w:val="24"/>
          <w:szCs w:val="24"/>
          <w:rtl/>
        </w:rPr>
        <w:t xml:space="preserve"> فشرده)</w:t>
      </w:r>
      <w:r w:rsidRPr="00D27F48">
        <w:rPr>
          <w:rFonts w:cs="B Nazanin" w:hint="cs"/>
          <w:color w:val="C45911" w:themeColor="accent2" w:themeShade="BF"/>
          <w:sz w:val="24"/>
          <w:szCs w:val="24"/>
          <w:rtl/>
        </w:rPr>
        <w:t xml:space="preserve"> به عنوان ضمیمه این فرم ارسال شود.</w:t>
      </w:r>
    </w:p>
    <w:p w14:paraId="35CDCA05" w14:textId="75012B50" w:rsidR="00C76FA4" w:rsidRPr="00D27F48" w:rsidRDefault="000212F8" w:rsidP="00046FA4">
      <w:pPr>
        <w:pStyle w:val="ListParagraph"/>
        <w:numPr>
          <w:ilvl w:val="0"/>
          <w:numId w:val="11"/>
        </w:numPr>
        <w:tabs>
          <w:tab w:val="right" w:pos="0"/>
          <w:tab w:val="right" w:pos="288"/>
          <w:tab w:val="right" w:pos="521"/>
        </w:tabs>
        <w:spacing w:after="0" w:line="240" w:lineRule="auto"/>
        <w:ind w:left="0" w:right="288" w:hanging="270"/>
        <w:jc w:val="lowKashida"/>
        <w:rPr>
          <w:rFonts w:cs="B Nazanin"/>
          <w:b/>
          <w:bCs/>
          <w:color w:val="C45911" w:themeColor="accent2" w:themeShade="BF"/>
          <w:sz w:val="24"/>
          <w:szCs w:val="24"/>
        </w:rPr>
      </w:pPr>
      <w:r w:rsidRPr="00D27F48">
        <w:rPr>
          <w:rFonts w:cs="B Nazanin" w:hint="cs"/>
          <w:color w:val="C45911" w:themeColor="accent2" w:themeShade="BF"/>
          <w:sz w:val="24"/>
          <w:szCs w:val="24"/>
          <w:rtl/>
          <w:lang w:val="en-GB"/>
        </w:rPr>
        <w:t>تکمیل و ارسال اطلاعات در تمامی بخش‌های این فرم، برای ثبت نام در فراخوان الزامی است</w:t>
      </w:r>
      <w:r w:rsidR="00DB2C61" w:rsidRPr="00D27F48">
        <w:rPr>
          <w:rFonts w:cs="B Nazanin" w:hint="cs"/>
          <w:color w:val="C45911" w:themeColor="accent2" w:themeShade="BF"/>
          <w:sz w:val="24"/>
          <w:szCs w:val="24"/>
          <w:rtl/>
          <w:lang w:val="en-GB"/>
        </w:rPr>
        <w:t xml:space="preserve"> و </w:t>
      </w:r>
      <w:r w:rsidR="00E5485C" w:rsidRPr="00D27F48">
        <w:rPr>
          <w:rFonts w:ascii="Arial" w:hAnsi="Arial" w:cs="B Nazanin" w:hint="cs"/>
          <w:color w:val="C45911" w:themeColor="accent2" w:themeShade="BF"/>
          <w:sz w:val="24"/>
          <w:szCs w:val="24"/>
          <w:rtl/>
        </w:rPr>
        <w:t xml:space="preserve">تکمیل و ارسال </w:t>
      </w:r>
      <w:r w:rsidR="00DB2C61" w:rsidRPr="00D27F48">
        <w:rPr>
          <w:rFonts w:ascii="Arial" w:hAnsi="Arial" w:cs="B Nazanin" w:hint="cs"/>
          <w:color w:val="C45911" w:themeColor="accent2" w:themeShade="BF"/>
          <w:sz w:val="24"/>
          <w:szCs w:val="24"/>
          <w:rtl/>
        </w:rPr>
        <w:t>آن</w:t>
      </w:r>
      <w:r w:rsidR="00FA3E8D" w:rsidRPr="00D27F48">
        <w:rPr>
          <w:rFonts w:ascii="Arial" w:hAnsi="Arial" w:cs="B Nazanin" w:hint="cs"/>
          <w:color w:val="C45911" w:themeColor="accent2" w:themeShade="BF"/>
          <w:sz w:val="24"/>
          <w:szCs w:val="24"/>
          <w:rtl/>
        </w:rPr>
        <w:t xml:space="preserve"> به معنای پذیرش </w:t>
      </w:r>
      <w:r w:rsidR="00E5485C" w:rsidRPr="00D27F48">
        <w:rPr>
          <w:rFonts w:ascii="Arial" w:hAnsi="Arial" w:cs="B Nazanin" w:hint="cs"/>
          <w:color w:val="C45911" w:themeColor="accent2" w:themeShade="BF"/>
          <w:sz w:val="24"/>
          <w:szCs w:val="24"/>
          <w:rtl/>
        </w:rPr>
        <w:t>قطعی</w:t>
      </w:r>
      <w:r w:rsidR="00FA3E8D" w:rsidRPr="00D27F48">
        <w:rPr>
          <w:rFonts w:ascii="Arial" w:hAnsi="Arial" w:cs="B Nazanin" w:hint="cs"/>
          <w:color w:val="C45911" w:themeColor="accent2" w:themeShade="BF"/>
          <w:sz w:val="24"/>
          <w:szCs w:val="24"/>
          <w:rtl/>
        </w:rPr>
        <w:t xml:space="preserve"> نبوده و حقی را برای ارسال کننده ایجاد </w:t>
      </w:r>
      <w:r w:rsidRPr="00D27F48">
        <w:rPr>
          <w:rFonts w:ascii="Arial" w:hAnsi="Arial" w:cs="B Nazanin" w:hint="cs"/>
          <w:color w:val="C45911" w:themeColor="accent2" w:themeShade="BF"/>
          <w:sz w:val="24"/>
          <w:szCs w:val="24"/>
          <w:rtl/>
        </w:rPr>
        <w:t>نمی‌نماید</w:t>
      </w:r>
      <w:r w:rsidR="00FA3E8D" w:rsidRPr="00D27F48">
        <w:rPr>
          <w:rFonts w:ascii="Arial" w:hAnsi="Arial" w:cs="B Nazanin" w:hint="cs"/>
          <w:color w:val="C45911" w:themeColor="accent2" w:themeShade="BF"/>
          <w:sz w:val="24"/>
          <w:szCs w:val="24"/>
          <w:rtl/>
        </w:rPr>
        <w:t>.</w:t>
      </w:r>
      <w:r w:rsidR="009C1B9B" w:rsidRPr="00D27F48">
        <w:rPr>
          <w:rFonts w:cs="B Nazanin"/>
          <w:color w:val="C45911" w:themeColor="accent2" w:themeShade="BF"/>
          <w:sz w:val="24"/>
          <w:szCs w:val="24"/>
          <w:rtl/>
        </w:rPr>
        <w:t xml:space="preserve"> </w:t>
      </w:r>
    </w:p>
    <w:p w14:paraId="726D4C25" w14:textId="5F738C26" w:rsidR="009C1B9B" w:rsidRPr="00D27F48" w:rsidRDefault="009C1B9B" w:rsidP="00046FA4">
      <w:pPr>
        <w:pStyle w:val="ListParagraph"/>
        <w:numPr>
          <w:ilvl w:val="0"/>
          <w:numId w:val="11"/>
        </w:numPr>
        <w:tabs>
          <w:tab w:val="right" w:pos="0"/>
          <w:tab w:val="right" w:pos="288"/>
          <w:tab w:val="right" w:pos="521"/>
        </w:tabs>
        <w:spacing w:after="0" w:line="240" w:lineRule="auto"/>
        <w:ind w:left="0" w:right="288" w:hanging="270"/>
        <w:jc w:val="lowKashida"/>
        <w:rPr>
          <w:rFonts w:cs="B Nazanin"/>
          <w:b/>
          <w:bCs/>
          <w:color w:val="C45911" w:themeColor="accent2" w:themeShade="BF"/>
          <w:sz w:val="24"/>
          <w:szCs w:val="24"/>
        </w:rPr>
      </w:pPr>
      <w:r w:rsidRPr="00D27F48">
        <w:rPr>
          <w:rFonts w:ascii="Arial" w:hAnsi="Arial" w:cs="B Nazanin" w:hint="cs"/>
          <w:color w:val="C45911" w:themeColor="accent2" w:themeShade="BF"/>
          <w:sz w:val="24"/>
          <w:szCs w:val="24"/>
          <w:rtl/>
        </w:rPr>
        <w:t>صحت</w:t>
      </w:r>
      <w:r w:rsidRPr="00D27F48">
        <w:rPr>
          <w:rFonts w:cs="B Nazanin"/>
          <w:color w:val="C45911" w:themeColor="accent2" w:themeShade="BF"/>
          <w:sz w:val="24"/>
          <w:szCs w:val="24"/>
          <w:rtl/>
        </w:rPr>
        <w:t xml:space="preserve"> </w:t>
      </w:r>
      <w:r w:rsidRPr="00D27F48">
        <w:rPr>
          <w:rFonts w:ascii="Arial" w:hAnsi="Arial" w:cs="B Nazanin" w:hint="cs"/>
          <w:color w:val="C45911" w:themeColor="accent2" w:themeShade="BF"/>
          <w:sz w:val="24"/>
          <w:szCs w:val="24"/>
          <w:rtl/>
        </w:rPr>
        <w:t>اطلاعات</w:t>
      </w:r>
      <w:r w:rsidRPr="00D27F48">
        <w:rPr>
          <w:rFonts w:cs="B Nazanin"/>
          <w:color w:val="C45911" w:themeColor="accent2" w:themeShade="BF"/>
          <w:sz w:val="24"/>
          <w:szCs w:val="24"/>
          <w:rtl/>
        </w:rPr>
        <w:t xml:space="preserve"> </w:t>
      </w:r>
      <w:r w:rsidR="00C76FA4" w:rsidRPr="00D27F48">
        <w:rPr>
          <w:rFonts w:ascii="Arial" w:hAnsi="Arial" w:cs="B Nazanin" w:hint="cs"/>
          <w:color w:val="C45911" w:themeColor="accent2" w:themeShade="BF"/>
          <w:sz w:val="24"/>
          <w:szCs w:val="24"/>
          <w:rtl/>
        </w:rPr>
        <w:t>ارسالی</w:t>
      </w:r>
      <w:r w:rsidRPr="00D27F48">
        <w:rPr>
          <w:rFonts w:cs="B Nazanin"/>
          <w:color w:val="C45911" w:themeColor="accent2" w:themeShade="BF"/>
          <w:sz w:val="24"/>
          <w:szCs w:val="24"/>
          <w:rtl/>
        </w:rPr>
        <w:t xml:space="preserve"> </w:t>
      </w:r>
      <w:r w:rsidRPr="00D27F48">
        <w:rPr>
          <w:rFonts w:ascii="Arial" w:hAnsi="Arial" w:cs="B Nazanin" w:hint="cs"/>
          <w:color w:val="C45911" w:themeColor="accent2" w:themeShade="BF"/>
          <w:sz w:val="24"/>
          <w:szCs w:val="24"/>
          <w:rtl/>
        </w:rPr>
        <w:t>بر</w:t>
      </w:r>
      <w:r w:rsidRPr="00D27F48">
        <w:rPr>
          <w:rFonts w:cs="B Nazanin"/>
          <w:color w:val="C45911" w:themeColor="accent2" w:themeShade="BF"/>
          <w:sz w:val="24"/>
          <w:szCs w:val="24"/>
          <w:rtl/>
        </w:rPr>
        <w:t xml:space="preserve"> </w:t>
      </w:r>
      <w:r w:rsidRPr="00D27F48">
        <w:rPr>
          <w:rFonts w:ascii="Arial" w:hAnsi="Arial" w:cs="B Nazanin" w:hint="cs"/>
          <w:color w:val="C45911" w:themeColor="accent2" w:themeShade="BF"/>
          <w:sz w:val="24"/>
          <w:szCs w:val="24"/>
          <w:rtl/>
        </w:rPr>
        <w:t>عهده</w:t>
      </w:r>
      <w:r w:rsidRPr="00D27F48">
        <w:rPr>
          <w:rFonts w:cs="B Nazanin"/>
          <w:color w:val="C45911" w:themeColor="accent2" w:themeShade="BF"/>
          <w:sz w:val="24"/>
          <w:szCs w:val="24"/>
          <w:rtl/>
        </w:rPr>
        <w:t xml:space="preserve"> </w:t>
      </w:r>
      <w:r w:rsidR="00C76FA4" w:rsidRPr="00D27F48">
        <w:rPr>
          <w:rFonts w:cs="B Nazanin" w:hint="cs"/>
          <w:color w:val="C45911" w:themeColor="accent2" w:themeShade="BF"/>
          <w:sz w:val="24"/>
          <w:szCs w:val="24"/>
          <w:rtl/>
        </w:rPr>
        <w:t>شرکت اعلام آمادگی کننده، می‌باشد</w:t>
      </w:r>
      <w:r w:rsidRPr="00D27F48">
        <w:rPr>
          <w:rFonts w:cs="B Nazanin"/>
          <w:color w:val="C45911" w:themeColor="accent2" w:themeShade="BF"/>
          <w:sz w:val="24"/>
          <w:szCs w:val="24"/>
          <w:rtl/>
        </w:rPr>
        <w:t>.</w:t>
      </w:r>
    </w:p>
    <w:sectPr w:rsidR="009C1B9B" w:rsidRPr="00D27F4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4E5365" w14:textId="77777777" w:rsidR="0044009C" w:rsidRDefault="0044009C" w:rsidP="005D302B">
      <w:pPr>
        <w:spacing w:after="0" w:line="240" w:lineRule="auto"/>
      </w:pPr>
      <w:r>
        <w:separator/>
      </w:r>
    </w:p>
  </w:endnote>
  <w:endnote w:type="continuationSeparator" w:id="0">
    <w:p w14:paraId="6E2C7914" w14:textId="77777777" w:rsidR="0044009C" w:rsidRDefault="0044009C" w:rsidP="005D3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A8439C53-771C-4887-8664-EAB2242BB94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8AF28DE-94F3-45AF-AE7D-DC8B62D20334}"/>
    <w:embedBold r:id="rId3" w:fontKey="{2B7CAE82-A1F9-4223-B033-E0627430F46B}"/>
    <w:embedItalic r:id="rId4" w:fontKey="{919F9FDD-9ACB-49C3-AE13-C6A2AF8EAB59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BC5AC868-FB1B-4C66-8325-52C312189713}"/>
    <w:embedBold r:id="rId6" w:fontKey="{1B49F6DA-7B1A-4679-AA3A-690B2806E5B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BF1C84AF-54E4-46A9-9EEC-73EC6528A1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B349F24-B698-4AF9-B305-A266668D37A9}"/>
    <w:embedBold r:id="rId9" w:fontKey="{9E539B75-769D-4F6D-BD05-DAEC50CB215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097E0EC3-E3BB-4940-8E68-6E8D70BA27AB}"/>
    <w:embedBold r:id="rId11" w:fontKey="{D44660BB-320B-4E20-BDBE-28E87FF36E71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3CE1AF28-48A4-40EF-B638-9B2F29F4341C}"/>
    <w:embedBold r:id="rId13" w:fontKey="{EE97720D-1589-4969-9774-5BCD6001E2B6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Bold r:id="rId14" w:subsetted="1" w:fontKey="{C5CCB0D6-263F-465E-BCD4-9DCA3A086DF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5" w:fontKey="{DC293144-1BCE-4E2E-A888-1EA97DFFB3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1BAFA3" w14:textId="77777777" w:rsidR="00FD640D" w:rsidRDefault="00FD640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B Nazanin"/>
        <w:rtl/>
      </w:rPr>
      <w:id w:val="13927737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B9F830" w14:textId="453F53E5" w:rsidR="00D73082" w:rsidRPr="00D73082" w:rsidRDefault="00D73082" w:rsidP="00D73082">
        <w:pPr>
          <w:pStyle w:val="Footer"/>
          <w:bidi/>
          <w:jc w:val="center"/>
          <w:rPr>
            <w:rFonts w:cs="B Nazanin"/>
          </w:rPr>
        </w:pPr>
        <w:r w:rsidRPr="00D73082">
          <w:rPr>
            <w:rFonts w:cs="B Nazanin"/>
          </w:rPr>
          <w:fldChar w:fldCharType="begin"/>
        </w:r>
        <w:r w:rsidRPr="00D73082">
          <w:rPr>
            <w:rFonts w:cs="B Nazanin"/>
          </w:rPr>
          <w:instrText xml:space="preserve"> PAGE   \* MERGEFORMAT </w:instrText>
        </w:r>
        <w:r w:rsidRPr="00D73082">
          <w:rPr>
            <w:rFonts w:cs="B Nazanin"/>
          </w:rPr>
          <w:fldChar w:fldCharType="separate"/>
        </w:r>
        <w:r w:rsidR="00DC2A8A">
          <w:rPr>
            <w:rFonts w:cs="B Nazanin"/>
            <w:noProof/>
            <w:rtl/>
          </w:rPr>
          <w:t>2</w:t>
        </w:r>
        <w:r w:rsidRPr="00D73082">
          <w:rPr>
            <w:rFonts w:cs="B Nazanin"/>
            <w:noProof/>
          </w:rPr>
          <w:fldChar w:fldCharType="end"/>
        </w:r>
      </w:p>
    </w:sdtContent>
  </w:sdt>
  <w:p w14:paraId="3B83C936" w14:textId="77777777" w:rsidR="00D73082" w:rsidRPr="00D73082" w:rsidRDefault="00D73082">
    <w:pPr>
      <w:pStyle w:val="Footer"/>
      <w:rPr>
        <w:rFonts w:cs="B Nazanin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9D5C83" w14:textId="77777777" w:rsidR="00FD640D" w:rsidRDefault="00FD64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0F2731" w14:textId="77777777" w:rsidR="0044009C" w:rsidRDefault="0044009C" w:rsidP="005D302B">
      <w:pPr>
        <w:spacing w:after="0" w:line="240" w:lineRule="auto"/>
      </w:pPr>
      <w:r>
        <w:separator/>
      </w:r>
    </w:p>
  </w:footnote>
  <w:footnote w:type="continuationSeparator" w:id="0">
    <w:p w14:paraId="5F76E2F3" w14:textId="77777777" w:rsidR="0044009C" w:rsidRDefault="0044009C" w:rsidP="005D3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B00F29" w14:textId="77777777" w:rsidR="00FD640D" w:rsidRDefault="00FD640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1107" w:type="dxa"/>
      <w:tblInd w:w="-739" w:type="dxa"/>
      <w:tblBorders>
        <w:top w:val="thinThickSmallGap" w:sz="12" w:space="0" w:color="833C0B" w:themeColor="accent2" w:themeShade="80"/>
        <w:left w:val="thinThickSmallGap" w:sz="12" w:space="0" w:color="833C0B" w:themeColor="accent2" w:themeShade="80"/>
        <w:bottom w:val="thinThickSmallGap" w:sz="12" w:space="0" w:color="833C0B" w:themeColor="accent2" w:themeShade="80"/>
        <w:right w:val="thinThickSmallGap" w:sz="12" w:space="0" w:color="833C0B" w:themeColor="accent2" w:themeShade="80"/>
        <w:insideH w:val="thinThickSmallGap" w:sz="12" w:space="0" w:color="833C0B" w:themeColor="accent2" w:themeShade="80"/>
        <w:insideV w:val="thinThickSmallGap" w:sz="12" w:space="0" w:color="833C0B" w:themeColor="accent2" w:themeShade="80"/>
      </w:tblBorders>
      <w:tblLook w:val="04A0" w:firstRow="1" w:lastRow="0" w:firstColumn="1" w:lastColumn="0" w:noHBand="0" w:noVBand="1"/>
    </w:tblPr>
    <w:tblGrid>
      <w:gridCol w:w="4609"/>
      <w:gridCol w:w="1538"/>
      <w:gridCol w:w="1538"/>
      <w:gridCol w:w="1712"/>
      <w:gridCol w:w="1710"/>
    </w:tblGrid>
    <w:tr w:rsidR="00C27991" w14:paraId="4DFD6BB9" w14:textId="77777777" w:rsidTr="00FD640D">
      <w:trPr>
        <w:trHeight w:val="933"/>
      </w:trPr>
      <w:tc>
        <w:tcPr>
          <w:tcW w:w="4609" w:type="dxa"/>
        </w:tcPr>
        <w:p w14:paraId="0ABCCAFA" w14:textId="283E22A9" w:rsidR="00C27991" w:rsidRDefault="00C27991" w:rsidP="00C27991">
          <w:pPr>
            <w:pStyle w:val="Header"/>
            <w:jc w:val="center"/>
          </w:pPr>
          <w:r w:rsidRPr="00AB161F">
            <w:rPr>
              <w:rFonts w:ascii="Tahoma" w:eastAsia="Times New Roman" w:hAnsi="Tahoma" w:cs="B Titr"/>
              <w:b/>
              <w:bCs/>
              <w:sz w:val="28"/>
              <w:szCs w:val="28"/>
              <w:rtl/>
              <w:lang w:bidi="fa-IR"/>
            </w:rPr>
            <w:t>فرم اول</w:t>
          </w:r>
          <w:r w:rsidRPr="00AB161F">
            <w:rPr>
              <w:rFonts w:ascii="Tahoma" w:eastAsia="Times New Roman" w:hAnsi="Tahoma" w:cs="B Titr" w:hint="cs"/>
              <w:b/>
              <w:bCs/>
              <w:sz w:val="28"/>
              <w:szCs w:val="28"/>
              <w:rtl/>
              <w:lang w:bidi="fa-IR"/>
            </w:rPr>
            <w:t>ی</w:t>
          </w:r>
          <w:r w:rsidRPr="00AB161F">
            <w:rPr>
              <w:rFonts w:ascii="Tahoma" w:eastAsia="Times New Roman" w:hAnsi="Tahoma" w:cs="B Titr" w:hint="eastAsia"/>
              <w:b/>
              <w:bCs/>
              <w:sz w:val="28"/>
              <w:szCs w:val="28"/>
              <w:rtl/>
              <w:lang w:bidi="fa-IR"/>
            </w:rPr>
            <w:t>ه</w:t>
          </w:r>
          <w:r w:rsidRPr="00AB161F">
            <w:rPr>
              <w:rFonts w:ascii="Tahoma" w:eastAsia="Times New Roman" w:hAnsi="Tahoma" w:cs="B Titr"/>
              <w:b/>
              <w:bCs/>
              <w:sz w:val="28"/>
              <w:szCs w:val="28"/>
              <w:rtl/>
              <w:lang w:bidi="fa-IR"/>
            </w:rPr>
            <w:t xml:space="preserve"> شناسا</w:t>
          </w:r>
          <w:r w:rsidRPr="00AB161F">
            <w:rPr>
              <w:rFonts w:ascii="Tahoma" w:eastAsia="Times New Roman" w:hAnsi="Tahoma" w:cs="B Titr" w:hint="cs"/>
              <w:b/>
              <w:bCs/>
              <w:sz w:val="28"/>
              <w:szCs w:val="28"/>
              <w:rtl/>
              <w:lang w:bidi="fa-IR"/>
            </w:rPr>
            <w:t>یی</w:t>
          </w:r>
          <w:r w:rsidRPr="00AB161F">
            <w:rPr>
              <w:rFonts w:ascii="Tahoma" w:eastAsia="Times New Roman" w:hAnsi="Tahoma" w:cs="B Titr"/>
              <w:b/>
              <w:bCs/>
              <w:sz w:val="28"/>
              <w:szCs w:val="28"/>
              <w:rtl/>
              <w:lang w:bidi="fa-IR"/>
            </w:rPr>
            <w:t xml:space="preserve"> شرکت‌ها</w:t>
          </w:r>
          <w:r w:rsidRPr="00AB161F">
            <w:rPr>
              <w:rFonts w:ascii="Tahoma" w:eastAsia="Times New Roman" w:hAnsi="Tahoma" w:cs="B Titr" w:hint="cs"/>
              <w:b/>
              <w:bCs/>
              <w:sz w:val="28"/>
              <w:szCs w:val="28"/>
              <w:rtl/>
              <w:lang w:bidi="fa-IR"/>
            </w:rPr>
            <w:t>ی</w:t>
          </w:r>
          <w:r w:rsidRPr="00AB161F">
            <w:rPr>
              <w:rFonts w:ascii="Tahoma" w:eastAsia="Times New Roman" w:hAnsi="Tahoma" w:cs="B Titr"/>
              <w:b/>
              <w:bCs/>
              <w:sz w:val="28"/>
              <w:szCs w:val="28"/>
              <w:rtl/>
              <w:lang w:bidi="fa-IR"/>
            </w:rPr>
            <w:t xml:space="preserve"> توانمند در حوزه زغال‌سنگ کشور</w:t>
          </w:r>
        </w:p>
      </w:tc>
      <w:tc>
        <w:tcPr>
          <w:tcW w:w="1538" w:type="dxa"/>
        </w:tcPr>
        <w:p w14:paraId="1384E166" w14:textId="671FED0B" w:rsidR="00C27991" w:rsidRDefault="00C27991" w:rsidP="00C27991">
          <w:pPr>
            <w:pStyle w:val="Header"/>
            <w:jc w:val="center"/>
          </w:pPr>
          <w:r>
            <w:rPr>
              <w:rFonts w:cs="B Mitra"/>
              <w:b/>
              <w:bCs/>
              <w:noProof/>
              <w:sz w:val="8"/>
              <w:rtl/>
            </w:rPr>
            <w:drawing>
              <wp:inline distT="0" distB="0" distL="0" distR="0" wp14:anchorId="4ED5AA25" wp14:editId="75ED1D89">
                <wp:extent cx="536754" cy="580709"/>
                <wp:effectExtent l="0" t="0" r="0" b="0"/>
                <wp:docPr id="4" name="Picture 4" descr="D:\PAM\فعالیت‌ها\برنامه گرنت دکتری\حمایت گرنت رساله های دکتری-مرحله دوم-1399\IMG-20200818-WA00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:\PAM\فعالیت‌ها\برنامه گرنت دکتری\حمایت گرنت رساله های دکتری-مرحله دوم-1399\IMG-20200818-WA0020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180" r="9615"/>
                        <a:stretch/>
                      </pic:blipFill>
                      <pic:spPr bwMode="auto">
                        <a:xfrm>
                          <a:off x="0" y="0"/>
                          <a:ext cx="539665" cy="583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8" w:type="dxa"/>
        </w:tcPr>
        <w:p w14:paraId="6BC7C2E5" w14:textId="47FC609B" w:rsidR="00C27991" w:rsidRDefault="00C27991" w:rsidP="00C27991">
          <w:pPr>
            <w:pStyle w:val="Header"/>
            <w:jc w:val="center"/>
          </w:pPr>
          <w:r w:rsidRPr="00C27991">
            <w:rPr>
              <w:noProof/>
            </w:rPr>
            <w:drawing>
              <wp:inline distT="0" distB="0" distL="0" distR="0" wp14:anchorId="381300BD" wp14:editId="4C1011C0">
                <wp:extent cx="614713" cy="618881"/>
                <wp:effectExtent l="0" t="0" r="0" b="0"/>
                <wp:docPr id="1" name="Picture 7" descr="A picture containing food, drawing&#10;&#10;Description automatically generated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1CD14060-ADCD-48A9-B524-536AB6468A4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7" descr="A picture containing food, drawing&#10;&#10;Description automatically generated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1CD14060-ADCD-48A9-B524-536AB6468A4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814" t="12900" b="12590"/>
                        <a:stretch/>
                      </pic:blipFill>
                      <pic:spPr>
                        <a:xfrm>
                          <a:off x="0" y="0"/>
                          <a:ext cx="624486" cy="628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12" w:type="dxa"/>
        </w:tcPr>
        <w:p w14:paraId="3236D6A9" w14:textId="5C7D5134" w:rsidR="00C27991" w:rsidRDefault="00C27991" w:rsidP="00C27991">
          <w:pPr>
            <w:pStyle w:val="Header"/>
            <w:jc w:val="center"/>
          </w:pPr>
          <w:r w:rsidRPr="00A522E1">
            <w:rPr>
              <w:rFonts w:cs="B Titr"/>
              <w:noProof/>
              <w:sz w:val="24"/>
              <w:szCs w:val="24"/>
            </w:rPr>
            <w:drawing>
              <wp:inline distT="0" distB="0" distL="0" distR="0" wp14:anchorId="4EA10FDB" wp14:editId="13EA27D7">
                <wp:extent cx="706794" cy="624046"/>
                <wp:effectExtent l="0" t="0" r="0" b="0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877" r="16529"/>
                        <a:stretch/>
                      </pic:blipFill>
                      <pic:spPr bwMode="auto">
                        <a:xfrm>
                          <a:off x="0" y="0"/>
                          <a:ext cx="719693" cy="63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10" w:type="dxa"/>
          <w:tcBorders>
            <w:left w:val="nil"/>
          </w:tcBorders>
        </w:tcPr>
        <w:p w14:paraId="2F543EE4" w14:textId="6B7E5A58" w:rsidR="00C27991" w:rsidRDefault="00C27991" w:rsidP="00C27991">
          <w:pPr>
            <w:pStyle w:val="Header"/>
            <w:jc w:val="center"/>
          </w:pPr>
          <w:r>
            <w:rPr>
              <w:rFonts w:ascii="Tahoma" w:eastAsia="Times New Roman" w:hAnsi="Tahoma" w:cs="B Titr"/>
              <w:b/>
              <w:bCs/>
              <w:noProof/>
              <w:sz w:val="18"/>
              <w:szCs w:val="18"/>
              <w:rtl/>
            </w:rPr>
            <w:drawing>
              <wp:inline distT="0" distB="0" distL="0" distR="0" wp14:anchorId="695CE1DF" wp14:editId="2B520440">
                <wp:extent cx="781983" cy="690980"/>
                <wp:effectExtent l="0" t="0" r="0" b="0"/>
                <wp:docPr id="2" name="Picture 2" descr="C:\Users\ma.bahrami\Desktop\logo - 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ma.bahrami\Desktop\logo - 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4846" cy="69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D4A2532" w14:textId="77777777" w:rsidR="005D302B" w:rsidRPr="002D5DFE" w:rsidRDefault="005D302B" w:rsidP="002D5DFE">
    <w:pPr>
      <w:pStyle w:val="Header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FDF8C0" w14:textId="77777777" w:rsidR="00FD640D" w:rsidRDefault="00FD640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35D10"/>
    <w:multiLevelType w:val="hybridMultilevel"/>
    <w:tmpl w:val="0BFE71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A7C78"/>
    <w:multiLevelType w:val="hybridMultilevel"/>
    <w:tmpl w:val="12825610"/>
    <w:lvl w:ilvl="0" w:tplc="2AFC700E">
      <w:start w:val="1"/>
      <w:numFmt w:val="bullet"/>
      <w:lvlText w:val=""/>
      <w:lvlJc w:val="left"/>
      <w:pPr>
        <w:ind w:left="360" w:hanging="360"/>
      </w:pPr>
      <w:rPr>
        <w:rFonts w:ascii="Wingdings 2" w:hAnsi="Wingdings 2" w:hint="default"/>
        <w:color w:val="2F5496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DDF2034"/>
    <w:multiLevelType w:val="hybridMultilevel"/>
    <w:tmpl w:val="EB1AE9B0"/>
    <w:lvl w:ilvl="0" w:tplc="DC0A0882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767171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EE726E"/>
    <w:multiLevelType w:val="hybridMultilevel"/>
    <w:tmpl w:val="81C84E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431858"/>
    <w:multiLevelType w:val="hybridMultilevel"/>
    <w:tmpl w:val="160AD49A"/>
    <w:lvl w:ilvl="0" w:tplc="9FAC136A">
      <w:numFmt w:val="bullet"/>
      <w:lvlText w:val=""/>
      <w:lvlJc w:val="left"/>
      <w:pPr>
        <w:ind w:left="396" w:hanging="360"/>
      </w:pPr>
      <w:rPr>
        <w:rFonts w:ascii="Symbol" w:eastAsiaTheme="minorHAnsi" w:hAnsi="Symbol" w:cs="B Titr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6" w:hanging="360"/>
      </w:pPr>
      <w:rPr>
        <w:rFonts w:ascii="Wingdings" w:hAnsi="Wingdings" w:hint="default"/>
      </w:rPr>
    </w:lvl>
  </w:abstractNum>
  <w:abstractNum w:abstractNumId="5">
    <w:nsid w:val="2796511F"/>
    <w:multiLevelType w:val="hybridMultilevel"/>
    <w:tmpl w:val="ABF421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67171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467383"/>
    <w:multiLevelType w:val="hybridMultilevel"/>
    <w:tmpl w:val="E7F66188"/>
    <w:lvl w:ilvl="0" w:tplc="08805BC2">
      <w:start w:val="1"/>
      <w:numFmt w:val="bullet"/>
      <w:lvlText w:val=""/>
      <w:lvlJc w:val="left"/>
      <w:pPr>
        <w:ind w:left="450" w:hanging="360"/>
      </w:pPr>
      <w:rPr>
        <w:rFonts w:ascii="Wingdings" w:hAnsi="Wingdings" w:hint="default"/>
        <w:color w:val="000000" w:themeColor="text1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>
    <w:nsid w:val="3D66223D"/>
    <w:multiLevelType w:val="hybridMultilevel"/>
    <w:tmpl w:val="66B6DAE8"/>
    <w:lvl w:ilvl="0" w:tplc="DC0A0882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767171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B73FF1"/>
    <w:multiLevelType w:val="hybridMultilevel"/>
    <w:tmpl w:val="05D880F4"/>
    <w:lvl w:ilvl="0" w:tplc="B63004C2">
      <w:start w:val="1"/>
      <w:numFmt w:val="decimal"/>
      <w:lvlText w:val="%1-"/>
      <w:lvlJc w:val="left"/>
      <w:pPr>
        <w:ind w:left="-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5" w:hanging="360"/>
      </w:pPr>
    </w:lvl>
    <w:lvl w:ilvl="2" w:tplc="0409001B" w:tentative="1">
      <w:start w:val="1"/>
      <w:numFmt w:val="lowerRoman"/>
      <w:lvlText w:val="%3."/>
      <w:lvlJc w:val="right"/>
      <w:pPr>
        <w:ind w:left="1095" w:hanging="180"/>
      </w:pPr>
    </w:lvl>
    <w:lvl w:ilvl="3" w:tplc="0409000F" w:tentative="1">
      <w:start w:val="1"/>
      <w:numFmt w:val="decimal"/>
      <w:lvlText w:val="%4."/>
      <w:lvlJc w:val="left"/>
      <w:pPr>
        <w:ind w:left="1815" w:hanging="360"/>
      </w:pPr>
    </w:lvl>
    <w:lvl w:ilvl="4" w:tplc="04090019" w:tentative="1">
      <w:start w:val="1"/>
      <w:numFmt w:val="lowerLetter"/>
      <w:lvlText w:val="%5."/>
      <w:lvlJc w:val="left"/>
      <w:pPr>
        <w:ind w:left="2535" w:hanging="360"/>
      </w:pPr>
    </w:lvl>
    <w:lvl w:ilvl="5" w:tplc="0409001B" w:tentative="1">
      <w:start w:val="1"/>
      <w:numFmt w:val="lowerRoman"/>
      <w:lvlText w:val="%6."/>
      <w:lvlJc w:val="right"/>
      <w:pPr>
        <w:ind w:left="3255" w:hanging="180"/>
      </w:pPr>
    </w:lvl>
    <w:lvl w:ilvl="6" w:tplc="0409000F" w:tentative="1">
      <w:start w:val="1"/>
      <w:numFmt w:val="decimal"/>
      <w:lvlText w:val="%7."/>
      <w:lvlJc w:val="left"/>
      <w:pPr>
        <w:ind w:left="3975" w:hanging="360"/>
      </w:pPr>
    </w:lvl>
    <w:lvl w:ilvl="7" w:tplc="04090019" w:tentative="1">
      <w:start w:val="1"/>
      <w:numFmt w:val="lowerLetter"/>
      <w:lvlText w:val="%8."/>
      <w:lvlJc w:val="left"/>
      <w:pPr>
        <w:ind w:left="4695" w:hanging="360"/>
      </w:pPr>
    </w:lvl>
    <w:lvl w:ilvl="8" w:tplc="0409001B" w:tentative="1">
      <w:start w:val="1"/>
      <w:numFmt w:val="lowerRoman"/>
      <w:lvlText w:val="%9."/>
      <w:lvlJc w:val="right"/>
      <w:pPr>
        <w:ind w:left="5415" w:hanging="180"/>
      </w:pPr>
    </w:lvl>
  </w:abstractNum>
  <w:abstractNum w:abstractNumId="9">
    <w:nsid w:val="73955BF4"/>
    <w:multiLevelType w:val="hybridMultilevel"/>
    <w:tmpl w:val="891678AA"/>
    <w:lvl w:ilvl="0" w:tplc="34C279DC">
      <w:numFmt w:val="bullet"/>
      <w:lvlText w:val=""/>
      <w:lvlJc w:val="left"/>
      <w:pPr>
        <w:ind w:left="597" w:hanging="360"/>
      </w:pPr>
      <w:rPr>
        <w:rFonts w:ascii="Symbol" w:eastAsiaTheme="minorHAnsi" w:hAnsi="Symbol" w:cs="B Titr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3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57" w:hanging="360"/>
      </w:pPr>
      <w:rPr>
        <w:rFonts w:ascii="Wingdings" w:hAnsi="Wingdings" w:hint="default"/>
      </w:rPr>
    </w:lvl>
  </w:abstractNum>
  <w:abstractNum w:abstractNumId="10">
    <w:nsid w:val="7765411C"/>
    <w:multiLevelType w:val="hybridMultilevel"/>
    <w:tmpl w:val="3E966B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9"/>
  </w:num>
  <w:num w:numId="5">
    <w:abstractNumId w:val="4"/>
  </w:num>
  <w:num w:numId="6">
    <w:abstractNumId w:val="6"/>
  </w:num>
  <w:num w:numId="7">
    <w:abstractNumId w:val="3"/>
  </w:num>
  <w:num w:numId="8">
    <w:abstractNumId w:val="0"/>
  </w:num>
  <w:num w:numId="9">
    <w:abstractNumId w:val="10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D43"/>
    <w:rsid w:val="000212F8"/>
    <w:rsid w:val="00046FA4"/>
    <w:rsid w:val="00097A3B"/>
    <w:rsid w:val="001526FB"/>
    <w:rsid w:val="001A6146"/>
    <w:rsid w:val="001C5B1E"/>
    <w:rsid w:val="001F5BE6"/>
    <w:rsid w:val="00267EBF"/>
    <w:rsid w:val="002C242A"/>
    <w:rsid w:val="002D5DFE"/>
    <w:rsid w:val="003C2C6D"/>
    <w:rsid w:val="003C7E74"/>
    <w:rsid w:val="00412A6B"/>
    <w:rsid w:val="0044009C"/>
    <w:rsid w:val="00545DC0"/>
    <w:rsid w:val="005636FC"/>
    <w:rsid w:val="005A5758"/>
    <w:rsid w:val="005D302B"/>
    <w:rsid w:val="00647B02"/>
    <w:rsid w:val="007B3D43"/>
    <w:rsid w:val="007C63F4"/>
    <w:rsid w:val="008B493A"/>
    <w:rsid w:val="008E4817"/>
    <w:rsid w:val="009355B2"/>
    <w:rsid w:val="00961959"/>
    <w:rsid w:val="009C1B9B"/>
    <w:rsid w:val="00A014A9"/>
    <w:rsid w:val="00A15B9B"/>
    <w:rsid w:val="00AB161F"/>
    <w:rsid w:val="00AB32A6"/>
    <w:rsid w:val="00AC17A6"/>
    <w:rsid w:val="00B35550"/>
    <w:rsid w:val="00B5264E"/>
    <w:rsid w:val="00C27991"/>
    <w:rsid w:val="00C76FA4"/>
    <w:rsid w:val="00D27F48"/>
    <w:rsid w:val="00D376F4"/>
    <w:rsid w:val="00D41E5B"/>
    <w:rsid w:val="00D525E3"/>
    <w:rsid w:val="00D60CAF"/>
    <w:rsid w:val="00D73082"/>
    <w:rsid w:val="00D87997"/>
    <w:rsid w:val="00D977EB"/>
    <w:rsid w:val="00DA16FD"/>
    <w:rsid w:val="00DB2C61"/>
    <w:rsid w:val="00DC2A8A"/>
    <w:rsid w:val="00DF258E"/>
    <w:rsid w:val="00E00E4A"/>
    <w:rsid w:val="00E5485C"/>
    <w:rsid w:val="00E846FB"/>
    <w:rsid w:val="00F72695"/>
    <w:rsid w:val="00F94FB5"/>
    <w:rsid w:val="00FA3E8D"/>
    <w:rsid w:val="00FD6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EE6B6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D4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B3D43"/>
    <w:pPr>
      <w:bidi/>
      <w:ind w:left="720"/>
      <w:contextualSpacing/>
    </w:pPr>
    <w:rPr>
      <w:rFonts w:cs="B Lotus"/>
      <w:lang w:bidi="fa-IR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B3D43"/>
    <w:rPr>
      <w:rFonts w:cs="B Lotus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5D3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02B"/>
  </w:style>
  <w:style w:type="paragraph" w:styleId="Footer">
    <w:name w:val="footer"/>
    <w:basedOn w:val="Normal"/>
    <w:link w:val="FooterChar"/>
    <w:uiPriority w:val="99"/>
    <w:unhideWhenUsed/>
    <w:rsid w:val="005D3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02B"/>
  </w:style>
  <w:style w:type="table" w:styleId="TableGrid">
    <w:name w:val="Table Grid"/>
    <w:basedOn w:val="TableNormal"/>
    <w:uiPriority w:val="59"/>
    <w:rsid w:val="005D30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C1B9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5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B1E"/>
    <w:rPr>
      <w:rFonts w:ascii="Tahoma" w:hAnsi="Tahoma" w:cs="Tahoma"/>
      <w:sz w:val="16"/>
      <w:szCs w:val="16"/>
    </w:rPr>
  </w:style>
  <w:style w:type="table" w:styleId="LightGrid-Accent2">
    <w:name w:val="Light Grid Accent 2"/>
    <w:basedOn w:val="TableNormal"/>
    <w:uiPriority w:val="62"/>
    <w:rsid w:val="00E00E4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List-Accent2">
    <w:name w:val="Light List Accent 2"/>
    <w:basedOn w:val="TableNormal"/>
    <w:uiPriority w:val="61"/>
    <w:rsid w:val="00D27F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D4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B3D43"/>
    <w:pPr>
      <w:bidi/>
      <w:ind w:left="720"/>
      <w:contextualSpacing/>
    </w:pPr>
    <w:rPr>
      <w:rFonts w:cs="B Lotus"/>
      <w:lang w:bidi="fa-IR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B3D43"/>
    <w:rPr>
      <w:rFonts w:cs="B Lotus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5D3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02B"/>
  </w:style>
  <w:style w:type="paragraph" w:styleId="Footer">
    <w:name w:val="footer"/>
    <w:basedOn w:val="Normal"/>
    <w:link w:val="FooterChar"/>
    <w:uiPriority w:val="99"/>
    <w:unhideWhenUsed/>
    <w:rsid w:val="005D3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02B"/>
  </w:style>
  <w:style w:type="table" w:styleId="TableGrid">
    <w:name w:val="Table Grid"/>
    <w:basedOn w:val="TableNormal"/>
    <w:uiPriority w:val="59"/>
    <w:rsid w:val="005D30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C1B9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5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B1E"/>
    <w:rPr>
      <w:rFonts w:ascii="Tahoma" w:hAnsi="Tahoma" w:cs="Tahoma"/>
      <w:sz w:val="16"/>
      <w:szCs w:val="16"/>
    </w:rPr>
  </w:style>
  <w:style w:type="table" w:styleId="LightGrid-Accent2">
    <w:name w:val="Light Grid Accent 2"/>
    <w:basedOn w:val="TableNormal"/>
    <w:uiPriority w:val="62"/>
    <w:rsid w:val="00E00E4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List-Accent2">
    <w:name w:val="Light List Accent 2"/>
    <w:basedOn w:val="TableNormal"/>
    <w:uiPriority w:val="61"/>
    <w:rsid w:val="00D27F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4.jpeg"/><Relationship Id="rId5" Type="http://schemas.openxmlformats.org/officeDocument/2006/relationships/image" Target="media/image5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607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مریم بهرامی</cp:lastModifiedBy>
  <cp:revision>3</cp:revision>
  <cp:lastPrinted>2020-09-22T12:49:00Z</cp:lastPrinted>
  <dcterms:created xsi:type="dcterms:W3CDTF">2020-09-22T12:49:00Z</dcterms:created>
  <dcterms:modified xsi:type="dcterms:W3CDTF">2020-09-22T12:50:00Z</dcterms:modified>
</cp:coreProperties>
</file>